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2F28" w14:textId="3EC0FCD9" w:rsidR="002F3A46" w:rsidRPr="000B3DF1" w:rsidRDefault="002F3A46" w:rsidP="002F3A46">
      <w:pPr>
        <w:rPr>
          <w:rFonts w:ascii="Arial" w:hAnsi="Arial" w:cs="Arial"/>
          <w:szCs w:val="20"/>
        </w:rPr>
      </w:pPr>
    </w:p>
    <w:sdt>
      <w:sdtPr>
        <w:rPr>
          <w:color w:val="00873B" w:themeColor="text1"/>
        </w:rPr>
        <w:alias w:val="Subject"/>
        <w:tag w:val=""/>
        <w:id w:val="-51245789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47FFB8E" w14:textId="6934DEB6" w:rsidR="002F3A46" w:rsidRPr="00AE5650" w:rsidRDefault="007269E3" w:rsidP="00AE5650">
          <w:pPr>
            <w:pStyle w:val="Title"/>
            <w:rPr>
              <w:color w:val="00873B" w:themeColor="text1"/>
            </w:rPr>
          </w:pPr>
          <w:r w:rsidRPr="00AE5650">
            <w:rPr>
              <w:color w:val="00873B" w:themeColor="text1"/>
            </w:rPr>
            <w:t xml:space="preserve">Medical Information/Evidence </w:t>
          </w:r>
        </w:p>
      </w:sdtContent>
    </w:sdt>
    <w:p w14:paraId="498B1A18" w14:textId="6C7BF433" w:rsidR="00412143" w:rsidRDefault="00412143" w:rsidP="00412143">
      <w:pPr>
        <w:pStyle w:val="Heading2"/>
      </w:pPr>
      <w:r>
        <w:t xml:space="preserve">Southwark Alternative Provision Team </w:t>
      </w:r>
    </w:p>
    <w:p w14:paraId="7176A771" w14:textId="77777777" w:rsidR="001C4F0D" w:rsidRDefault="001C4F0D" w:rsidP="00AD7FC6">
      <w:pPr>
        <w:rPr>
          <w:b/>
          <w:bCs/>
          <w:szCs w:val="20"/>
        </w:rPr>
      </w:pPr>
    </w:p>
    <w:p w14:paraId="1951A33C" w14:textId="5CE8FE75" w:rsidR="00AD7FC6" w:rsidRPr="00AD7FC6" w:rsidRDefault="00AD7FC6" w:rsidP="00AD7FC6">
      <w:pPr>
        <w:rPr>
          <w:b/>
          <w:bCs/>
          <w:szCs w:val="20"/>
        </w:rPr>
      </w:pPr>
      <w:r w:rsidRPr="00AD7FC6">
        <w:rPr>
          <w:b/>
          <w:bCs/>
          <w:szCs w:val="20"/>
        </w:rPr>
        <w:t>Health Professionals details:</w:t>
      </w:r>
      <w:r w:rsidRPr="00AD7FC6">
        <w:rPr>
          <w:b/>
          <w:bCs/>
          <w:szCs w:val="20"/>
        </w:rPr>
        <w:t xml:space="preserve"> </w:t>
      </w:r>
    </w:p>
    <w:p w14:paraId="3B8EB3B9" w14:textId="77777777" w:rsidR="007269E3" w:rsidRDefault="00AD7FC6" w:rsidP="00AD7FC6">
      <w:pPr>
        <w:rPr>
          <w:szCs w:val="20"/>
        </w:rPr>
      </w:pPr>
      <w:r w:rsidRPr="00AD7FC6">
        <w:rPr>
          <w:szCs w:val="20"/>
        </w:rPr>
        <w:t xml:space="preserve">Name and Job Tile: </w:t>
      </w:r>
    </w:p>
    <w:p w14:paraId="6CF0DFA2" w14:textId="07BEBE14" w:rsidR="00AD7FC6" w:rsidRDefault="00AD7FC6" w:rsidP="00AD7FC6">
      <w:pPr>
        <w:rPr>
          <w:szCs w:val="20"/>
        </w:rPr>
      </w:pPr>
      <w:r w:rsidRPr="00AD7FC6">
        <w:rPr>
          <w:szCs w:val="20"/>
        </w:rPr>
        <w:t xml:space="preserve">Contact Information: </w:t>
      </w:r>
    </w:p>
    <w:p w14:paraId="7D50C410" w14:textId="77777777" w:rsidR="00AD7FC6" w:rsidRPr="00AD7FC6" w:rsidRDefault="00AD7FC6" w:rsidP="00AD7FC6">
      <w:pPr>
        <w:rPr>
          <w:b/>
          <w:bCs/>
          <w:szCs w:val="20"/>
        </w:rPr>
      </w:pPr>
      <w:r w:rsidRPr="00AD7FC6">
        <w:rPr>
          <w:b/>
          <w:bCs/>
          <w:szCs w:val="20"/>
        </w:rPr>
        <w:t xml:space="preserve">Medical information: </w:t>
      </w:r>
    </w:p>
    <w:p w14:paraId="14F5CBB6" w14:textId="77777777" w:rsidR="002C11B5" w:rsidRDefault="00AD7FC6" w:rsidP="00AD7FC6">
      <w:pPr>
        <w:rPr>
          <w:szCs w:val="20"/>
        </w:rPr>
      </w:pPr>
      <w:r w:rsidRPr="00AD7FC6">
        <w:rPr>
          <w:szCs w:val="20"/>
        </w:rPr>
        <w:t xml:space="preserve">Clearly state the medical condition/diagnosis that affects the child’s ability to attend school: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3550A8" w14:paraId="32680D38" w14:textId="77777777" w:rsidTr="003550A8">
        <w:tc>
          <w:tcPr>
            <w:tcW w:w="9850" w:type="dxa"/>
          </w:tcPr>
          <w:p w14:paraId="7D013556" w14:textId="77777777" w:rsidR="003550A8" w:rsidRDefault="003550A8" w:rsidP="00AD7FC6">
            <w:pPr>
              <w:rPr>
                <w:szCs w:val="20"/>
              </w:rPr>
            </w:pPr>
          </w:p>
        </w:tc>
      </w:tr>
    </w:tbl>
    <w:p w14:paraId="476CDDD7" w14:textId="77777777" w:rsidR="003550A8" w:rsidRDefault="003550A8" w:rsidP="00AD7FC6">
      <w:pPr>
        <w:rPr>
          <w:szCs w:val="20"/>
        </w:rPr>
      </w:pPr>
    </w:p>
    <w:p w14:paraId="3F58C7A9" w14:textId="53429303" w:rsidR="00AD7FC6" w:rsidRDefault="00AD7FC6" w:rsidP="00AD7FC6">
      <w:pPr>
        <w:rPr>
          <w:szCs w:val="20"/>
        </w:rPr>
      </w:pPr>
      <w:r w:rsidRPr="00AD7FC6">
        <w:rPr>
          <w:szCs w:val="20"/>
        </w:rPr>
        <w:t>Symptoms and Severity:</w:t>
      </w:r>
      <w:r w:rsidR="00AE5650">
        <w:rPr>
          <w:szCs w:val="20"/>
        </w:rPr>
        <w:t xml:space="preserve"> </w:t>
      </w:r>
      <w:r w:rsidRPr="00AD7FC6">
        <w:rPr>
          <w:szCs w:val="20"/>
        </w:rPr>
        <w:t xml:space="preserve">[ Describe the symptoms and their severity, formulation (where applicable), including how they impact child’s functioning and ability to attend school]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3550A8" w14:paraId="4C6C18A7" w14:textId="77777777" w:rsidTr="00353BD7">
        <w:tc>
          <w:tcPr>
            <w:tcW w:w="9850" w:type="dxa"/>
          </w:tcPr>
          <w:p w14:paraId="20E6AC48" w14:textId="77777777" w:rsidR="003550A8" w:rsidRDefault="003550A8" w:rsidP="00353BD7">
            <w:pPr>
              <w:rPr>
                <w:szCs w:val="20"/>
              </w:rPr>
            </w:pPr>
          </w:p>
        </w:tc>
      </w:tr>
    </w:tbl>
    <w:p w14:paraId="1DB3B0D0" w14:textId="77777777" w:rsidR="003550A8" w:rsidRDefault="003550A8" w:rsidP="00AD7FC6">
      <w:pPr>
        <w:rPr>
          <w:szCs w:val="20"/>
        </w:rPr>
      </w:pPr>
    </w:p>
    <w:p w14:paraId="2BDE2C0D" w14:textId="1642CDAD" w:rsidR="002C11B5" w:rsidRDefault="00E42D38" w:rsidP="00AD7FC6">
      <w:pPr>
        <w:rPr>
          <w:szCs w:val="20"/>
        </w:rPr>
      </w:pPr>
      <w:r>
        <w:rPr>
          <w:szCs w:val="20"/>
        </w:rPr>
        <w:t xml:space="preserve">If </w:t>
      </w:r>
      <w:proofErr w:type="gramStart"/>
      <w:r>
        <w:rPr>
          <w:szCs w:val="20"/>
        </w:rPr>
        <w:t>appropriate</w:t>
      </w:r>
      <w:proofErr w:type="gramEnd"/>
      <w:r>
        <w:rPr>
          <w:szCs w:val="20"/>
        </w:rPr>
        <w:t xml:space="preserve"> please share a</w:t>
      </w:r>
      <w:r w:rsidR="00AD7FC6" w:rsidRPr="00AD7FC6">
        <w:rPr>
          <w:szCs w:val="20"/>
        </w:rPr>
        <w:t>ny identified push and pull factors: [A 'Push' factor 'pushes' the child or young person towards attending school. A 'Pull' factor 'pulls' the child or young person away from attending school]</w:t>
      </w:r>
      <w:r w:rsidR="002C11B5">
        <w:rPr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3550A8" w14:paraId="355B2404" w14:textId="77777777" w:rsidTr="00353BD7">
        <w:tc>
          <w:tcPr>
            <w:tcW w:w="9850" w:type="dxa"/>
          </w:tcPr>
          <w:p w14:paraId="62ECE6B2" w14:textId="77777777" w:rsidR="003550A8" w:rsidRDefault="003550A8" w:rsidP="00353BD7">
            <w:pPr>
              <w:rPr>
                <w:szCs w:val="20"/>
              </w:rPr>
            </w:pPr>
          </w:p>
        </w:tc>
      </w:tr>
    </w:tbl>
    <w:p w14:paraId="634794B8" w14:textId="77777777" w:rsidR="003550A8" w:rsidRDefault="003550A8" w:rsidP="00AD7FC6">
      <w:pPr>
        <w:rPr>
          <w:szCs w:val="20"/>
        </w:rPr>
      </w:pPr>
    </w:p>
    <w:p w14:paraId="4D90C6FB" w14:textId="054CB96E" w:rsidR="00AD7FC6" w:rsidRPr="002C11B5" w:rsidRDefault="00AD7FC6" w:rsidP="00AD7FC6">
      <w:pPr>
        <w:rPr>
          <w:szCs w:val="20"/>
        </w:rPr>
      </w:pPr>
      <w:r w:rsidRPr="002C11B5">
        <w:rPr>
          <w:b/>
          <w:bCs/>
          <w:szCs w:val="20"/>
        </w:rPr>
        <w:t>Impact on education</w:t>
      </w:r>
      <w:r w:rsidR="002C11B5">
        <w:rPr>
          <w:szCs w:val="20"/>
        </w:rPr>
        <w:t>:</w:t>
      </w:r>
      <w:r w:rsidRPr="002C11B5">
        <w:rPr>
          <w:szCs w:val="20"/>
        </w:rPr>
        <w:t xml:space="preserve"> </w:t>
      </w:r>
    </w:p>
    <w:p w14:paraId="1F10C806" w14:textId="77777777" w:rsidR="002C11B5" w:rsidRDefault="00AD7FC6" w:rsidP="00AD7FC6">
      <w:pPr>
        <w:rPr>
          <w:szCs w:val="20"/>
        </w:rPr>
      </w:pPr>
      <w:r w:rsidRPr="00AD7FC6">
        <w:rPr>
          <w:szCs w:val="20"/>
        </w:rPr>
        <w:t>Attendance: [Explain how the medical condition directly affects the child’s ability to attend school regularly and full time]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3550A8" w14:paraId="4973A2B5" w14:textId="77777777" w:rsidTr="00353BD7">
        <w:tc>
          <w:tcPr>
            <w:tcW w:w="9850" w:type="dxa"/>
          </w:tcPr>
          <w:p w14:paraId="611DA5EF" w14:textId="77777777" w:rsidR="003550A8" w:rsidRDefault="003550A8" w:rsidP="00353BD7">
            <w:pPr>
              <w:rPr>
                <w:szCs w:val="20"/>
              </w:rPr>
            </w:pPr>
          </w:p>
        </w:tc>
      </w:tr>
    </w:tbl>
    <w:p w14:paraId="199E1879" w14:textId="77777777" w:rsidR="003550A8" w:rsidRDefault="003550A8" w:rsidP="00AD7FC6">
      <w:pPr>
        <w:rPr>
          <w:szCs w:val="20"/>
        </w:rPr>
      </w:pPr>
    </w:p>
    <w:p w14:paraId="3BFB0527" w14:textId="6E322F7F" w:rsidR="00B04B9B" w:rsidRDefault="00AD7FC6" w:rsidP="00AD7FC6">
      <w:pPr>
        <w:rPr>
          <w:szCs w:val="20"/>
        </w:rPr>
      </w:pPr>
      <w:r w:rsidRPr="00AD7FC6">
        <w:rPr>
          <w:szCs w:val="20"/>
        </w:rPr>
        <w:lastRenderedPageBreak/>
        <w:t xml:space="preserve">Expected duration: [How long do you anticipate the pupil will not be able to attend school full time?] (Number of </w:t>
      </w:r>
      <w:r w:rsidR="00B04B9B">
        <w:rPr>
          <w:szCs w:val="20"/>
        </w:rPr>
        <w:t>days/weeks estimated</w:t>
      </w:r>
      <w:r w:rsidRPr="00AD7FC6">
        <w:rPr>
          <w:szCs w:val="20"/>
        </w:rPr>
        <w:t>)</w:t>
      </w:r>
    </w:p>
    <w:p w14:paraId="3EE94164" w14:textId="77777777" w:rsidR="00B04B9B" w:rsidRDefault="00AD7FC6" w:rsidP="00AD7FC6">
      <w:pPr>
        <w:rPr>
          <w:szCs w:val="20"/>
        </w:rPr>
      </w:pPr>
      <w:r w:rsidRPr="00AD7FC6">
        <w:rPr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B04B9B" w14:paraId="2F0F4A8E" w14:textId="77777777" w:rsidTr="00353BD7">
        <w:tc>
          <w:tcPr>
            <w:tcW w:w="9850" w:type="dxa"/>
          </w:tcPr>
          <w:p w14:paraId="157E7305" w14:textId="77777777" w:rsidR="00B04B9B" w:rsidRDefault="00B04B9B" w:rsidP="00353BD7">
            <w:pPr>
              <w:rPr>
                <w:szCs w:val="20"/>
              </w:rPr>
            </w:pPr>
          </w:p>
        </w:tc>
      </w:tr>
    </w:tbl>
    <w:p w14:paraId="77CEEB97" w14:textId="03C886D5" w:rsidR="002C11B5" w:rsidRDefault="002C11B5" w:rsidP="00AD7FC6">
      <w:pPr>
        <w:rPr>
          <w:szCs w:val="20"/>
        </w:rPr>
      </w:pPr>
    </w:p>
    <w:p w14:paraId="1F6655FE" w14:textId="77777777" w:rsidR="002C11B5" w:rsidRDefault="00AD7FC6" w:rsidP="00AD7FC6">
      <w:pPr>
        <w:rPr>
          <w:szCs w:val="20"/>
        </w:rPr>
      </w:pPr>
      <w:r w:rsidRPr="002C11B5">
        <w:rPr>
          <w:b/>
          <w:bCs/>
          <w:szCs w:val="20"/>
        </w:rPr>
        <w:t>Recommendations for school attendance and return to school</w:t>
      </w:r>
      <w:r w:rsidRPr="00AD7FC6">
        <w:rPr>
          <w:szCs w:val="20"/>
        </w:rPr>
        <w:t>.</w:t>
      </w:r>
      <w:r w:rsidR="002C11B5">
        <w:rPr>
          <w:szCs w:val="20"/>
        </w:rPr>
        <w:t xml:space="preserve"> </w:t>
      </w:r>
    </w:p>
    <w:p w14:paraId="542E86F3" w14:textId="77777777" w:rsidR="002C11B5" w:rsidRDefault="00AD7FC6" w:rsidP="00AD7FC6">
      <w:pPr>
        <w:rPr>
          <w:szCs w:val="20"/>
        </w:rPr>
      </w:pPr>
      <w:r w:rsidRPr="00AD7FC6">
        <w:rPr>
          <w:szCs w:val="20"/>
        </w:rPr>
        <w:t>Education hours: Can the child access 18 hours per week of education? Y/N</w:t>
      </w:r>
      <w:r w:rsidR="002C11B5">
        <w:rPr>
          <w:szCs w:val="20"/>
        </w:rPr>
        <w:t xml:space="preserve"> </w:t>
      </w:r>
    </w:p>
    <w:p w14:paraId="396A04B7" w14:textId="77777777" w:rsidR="002C11B5" w:rsidRDefault="00AD7FC6" w:rsidP="00AD7FC6">
      <w:pPr>
        <w:rPr>
          <w:szCs w:val="20"/>
        </w:rPr>
      </w:pPr>
      <w:r w:rsidRPr="00AD7FC6">
        <w:rPr>
          <w:szCs w:val="20"/>
        </w:rPr>
        <w:t xml:space="preserve">Reasonable adjustments/support/access arrangements in school: [Suggest specific adjustments or support school can provide?]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B04B9B" w14:paraId="43CFCB9E" w14:textId="77777777" w:rsidTr="00353BD7">
        <w:tc>
          <w:tcPr>
            <w:tcW w:w="9850" w:type="dxa"/>
          </w:tcPr>
          <w:p w14:paraId="63014C0F" w14:textId="77777777" w:rsidR="00B04B9B" w:rsidRDefault="00B04B9B" w:rsidP="00353BD7">
            <w:pPr>
              <w:rPr>
                <w:szCs w:val="20"/>
              </w:rPr>
            </w:pPr>
          </w:p>
        </w:tc>
      </w:tr>
    </w:tbl>
    <w:p w14:paraId="5671B388" w14:textId="77777777" w:rsidR="00B04B9B" w:rsidRDefault="00B04B9B" w:rsidP="00AD7FC6">
      <w:pPr>
        <w:rPr>
          <w:szCs w:val="20"/>
        </w:rPr>
      </w:pPr>
    </w:p>
    <w:p w14:paraId="52DE8A53" w14:textId="77777777" w:rsidR="00872C3E" w:rsidRDefault="00AD7FC6" w:rsidP="00AD7FC6">
      <w:pPr>
        <w:rPr>
          <w:szCs w:val="20"/>
        </w:rPr>
      </w:pPr>
      <w:r w:rsidRPr="00872C3E">
        <w:rPr>
          <w:b/>
          <w:bCs/>
          <w:szCs w:val="20"/>
        </w:rPr>
        <w:t>Alternative education provision</w:t>
      </w:r>
      <w:r w:rsidRPr="00AD7FC6">
        <w:rPr>
          <w:szCs w:val="20"/>
        </w:rPr>
        <w:t xml:space="preserve">:  </w:t>
      </w:r>
    </w:p>
    <w:p w14:paraId="49893DC4" w14:textId="3F290E10" w:rsidR="00EF776C" w:rsidRDefault="00EF776C" w:rsidP="00AD7FC6">
      <w:pPr>
        <w:rPr>
          <w:szCs w:val="20"/>
        </w:rPr>
      </w:pPr>
      <w:r>
        <w:rPr>
          <w:szCs w:val="20"/>
        </w:rPr>
        <w:t>W</w:t>
      </w:r>
      <w:r w:rsidR="00AD7FC6" w:rsidRPr="00AD7FC6">
        <w:rPr>
          <w:szCs w:val="20"/>
        </w:rPr>
        <w:t xml:space="preserve">hat type of provision </w:t>
      </w:r>
      <w:r w:rsidR="00872C3E">
        <w:rPr>
          <w:szCs w:val="20"/>
        </w:rPr>
        <w:t>AP delivery might</w:t>
      </w:r>
      <w:r w:rsidR="00872C3E" w:rsidRPr="00AD7FC6">
        <w:rPr>
          <w:szCs w:val="20"/>
        </w:rPr>
        <w:t xml:space="preserve"> </w:t>
      </w:r>
      <w:r w:rsidR="00872C3E">
        <w:rPr>
          <w:szCs w:val="20"/>
        </w:rPr>
        <w:t xml:space="preserve">be best suited consider health needs? </w:t>
      </w:r>
      <w:r>
        <w:rPr>
          <w:szCs w:val="20"/>
        </w:rPr>
        <w:t>this should be based on the child’s current health</w:t>
      </w:r>
      <w:r w:rsidR="00AD7FC6" w:rsidRPr="00AD7FC6">
        <w:rPr>
          <w:szCs w:val="20"/>
        </w:rPr>
        <w:t xml:space="preserve">? </w:t>
      </w:r>
    </w:p>
    <w:p w14:paraId="7FC0E619" w14:textId="13A49587" w:rsidR="00EF776C" w:rsidRDefault="00AD7FC6" w:rsidP="00AD7FC6">
      <w:pPr>
        <w:rPr>
          <w:szCs w:val="20"/>
        </w:rPr>
      </w:pPr>
      <w:r w:rsidRPr="00AD7FC6">
        <w:rPr>
          <w:szCs w:val="20"/>
        </w:rPr>
        <w:t>[</w:t>
      </w:r>
      <w:r w:rsidR="008F4C16">
        <w:rPr>
          <w:szCs w:val="20"/>
        </w:rPr>
        <w:t xml:space="preserve">examples are </w:t>
      </w:r>
      <w:r w:rsidRPr="00AD7FC6">
        <w:rPr>
          <w:szCs w:val="20"/>
        </w:rPr>
        <w:t xml:space="preserve">Virtual Online learning/ Face to face 1:1 tutoring at home/ Face to face 1:1 tutoring in a community setting/ Face to face 1:1 tutoring at school, small group </w:t>
      </w:r>
      <w:proofErr w:type="gramStart"/>
      <w:r w:rsidR="008F4C16">
        <w:rPr>
          <w:szCs w:val="20"/>
        </w:rPr>
        <w:t>e.g.</w:t>
      </w:r>
      <w:proofErr w:type="gramEnd"/>
      <w:r w:rsidR="00EF776C">
        <w:rPr>
          <w:szCs w:val="20"/>
        </w:rPr>
        <w:t xml:space="preserve"> </w:t>
      </w:r>
      <w:r w:rsidRPr="00AD7FC6">
        <w:rPr>
          <w:szCs w:val="20"/>
        </w:rPr>
        <w:t>registered alternative] provision</w:t>
      </w:r>
      <w:r w:rsidR="002F1A38">
        <w:rPr>
          <w:szCs w:val="20"/>
        </w:rPr>
        <w:t xml:space="preserve"> </w:t>
      </w:r>
      <w:r w:rsidR="00EF776C">
        <w:rPr>
          <w:szCs w:val="20"/>
        </w:rPr>
        <w:t>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EF776C" w14:paraId="3E3441FE" w14:textId="77777777" w:rsidTr="00353BD7">
        <w:tc>
          <w:tcPr>
            <w:tcW w:w="9850" w:type="dxa"/>
          </w:tcPr>
          <w:p w14:paraId="26484964" w14:textId="77777777" w:rsidR="00EF776C" w:rsidRDefault="00EF776C" w:rsidP="00353BD7">
            <w:pPr>
              <w:rPr>
                <w:szCs w:val="20"/>
              </w:rPr>
            </w:pPr>
          </w:p>
        </w:tc>
      </w:tr>
    </w:tbl>
    <w:p w14:paraId="6C86D9FB" w14:textId="7FF54765" w:rsidR="002F1A38" w:rsidRDefault="002F1A38" w:rsidP="00AD7FC6">
      <w:pPr>
        <w:rPr>
          <w:szCs w:val="20"/>
        </w:rPr>
      </w:pPr>
    </w:p>
    <w:p w14:paraId="2678649D" w14:textId="77777777" w:rsidR="002F1A38" w:rsidRPr="002F1A38" w:rsidRDefault="00AD7FC6" w:rsidP="00AD7FC6">
      <w:pPr>
        <w:rPr>
          <w:b/>
          <w:bCs/>
          <w:szCs w:val="20"/>
        </w:rPr>
      </w:pPr>
      <w:r w:rsidRPr="002F1A38">
        <w:rPr>
          <w:b/>
          <w:bCs/>
          <w:szCs w:val="20"/>
        </w:rPr>
        <w:t xml:space="preserve">Health intervention and treatment plan </w:t>
      </w:r>
    </w:p>
    <w:p w14:paraId="2FBA86FD" w14:textId="77777777" w:rsidR="002F1A38" w:rsidRDefault="00AD7FC6" w:rsidP="00AD7FC6">
      <w:pPr>
        <w:rPr>
          <w:szCs w:val="20"/>
        </w:rPr>
      </w:pPr>
      <w:r w:rsidRPr="00AD7FC6">
        <w:rPr>
          <w:szCs w:val="20"/>
        </w:rPr>
        <w:t xml:space="preserve">Describe the current treatment plan for the child, including any medication, therapies, treatment length and any fixed treatment </w:t>
      </w:r>
      <w:proofErr w:type="gramStart"/>
      <w:r w:rsidRPr="00AD7FC6">
        <w:rPr>
          <w:szCs w:val="20"/>
        </w:rPr>
        <w:t>days</w:t>
      </w:r>
      <w:proofErr w:type="gramEnd"/>
      <w:r w:rsidR="002F1A38">
        <w:rPr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8F4C16" w14:paraId="542710D9" w14:textId="77777777" w:rsidTr="00353BD7">
        <w:tc>
          <w:tcPr>
            <w:tcW w:w="9850" w:type="dxa"/>
          </w:tcPr>
          <w:p w14:paraId="0145219C" w14:textId="77777777" w:rsidR="008F4C16" w:rsidRDefault="008F4C16" w:rsidP="00353BD7">
            <w:pPr>
              <w:rPr>
                <w:szCs w:val="20"/>
              </w:rPr>
            </w:pPr>
          </w:p>
        </w:tc>
      </w:tr>
    </w:tbl>
    <w:p w14:paraId="7548B498" w14:textId="77777777" w:rsidR="008F4C16" w:rsidRDefault="008F4C16" w:rsidP="00AD7FC6">
      <w:pPr>
        <w:rPr>
          <w:szCs w:val="20"/>
        </w:rPr>
      </w:pPr>
    </w:p>
    <w:p w14:paraId="4CE25140" w14:textId="0D8483A2" w:rsidR="00182285" w:rsidRPr="000B3DF1" w:rsidRDefault="00AD7FC6" w:rsidP="00AD7FC6">
      <w:pPr>
        <w:rPr>
          <w:szCs w:val="20"/>
        </w:rPr>
      </w:pPr>
      <w:r w:rsidRPr="00AD7FC6">
        <w:rPr>
          <w:szCs w:val="20"/>
        </w:rPr>
        <w:t>What arrangements are in place for treatment reviews?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8F4C16" w14:paraId="200A6394" w14:textId="77777777" w:rsidTr="00353BD7">
        <w:tc>
          <w:tcPr>
            <w:tcW w:w="9850" w:type="dxa"/>
          </w:tcPr>
          <w:p w14:paraId="1E904742" w14:textId="77777777" w:rsidR="008F4C16" w:rsidRDefault="008F4C16" w:rsidP="00353BD7">
            <w:pPr>
              <w:rPr>
                <w:szCs w:val="20"/>
              </w:rPr>
            </w:pPr>
          </w:p>
        </w:tc>
      </w:tr>
    </w:tbl>
    <w:p w14:paraId="7DCAB496" w14:textId="77777777" w:rsidR="002331A6" w:rsidRPr="000B3DF1" w:rsidRDefault="002331A6">
      <w:pPr>
        <w:rPr>
          <w:rFonts w:ascii="Arial" w:hAnsi="Arial" w:cs="Arial"/>
          <w:szCs w:val="20"/>
        </w:rPr>
      </w:pPr>
    </w:p>
    <w:p w14:paraId="647ED780" w14:textId="77777777" w:rsidR="00182285" w:rsidRPr="000B3DF1" w:rsidRDefault="00182285">
      <w:pPr>
        <w:rPr>
          <w:rFonts w:ascii="Arial" w:hAnsi="Arial" w:cs="Arial"/>
          <w:szCs w:val="20"/>
        </w:rPr>
      </w:pPr>
    </w:p>
    <w:sectPr w:rsidR="00182285" w:rsidRPr="000B3DF1" w:rsidSect="000B3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2835" w:right="680" w:bottom="2835" w:left="136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6BED" w14:textId="77777777" w:rsidR="00AD7FC6" w:rsidRDefault="00AD7FC6" w:rsidP="00532C36">
      <w:pPr>
        <w:spacing w:after="0" w:line="240" w:lineRule="auto"/>
      </w:pPr>
      <w:r>
        <w:separator/>
      </w:r>
    </w:p>
  </w:endnote>
  <w:endnote w:type="continuationSeparator" w:id="0">
    <w:p w14:paraId="7E403264" w14:textId="77777777" w:rsidR="00AD7FC6" w:rsidRDefault="00AD7FC6" w:rsidP="0053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3005" w14:textId="77777777" w:rsidR="009906E4" w:rsidRDefault="00990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4F23" w14:textId="77777777" w:rsidR="00B53B2F" w:rsidRDefault="009906E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18F8D04C" wp14:editId="1C5BAC7C">
              <wp:simplePos x="0" y="0"/>
              <wp:positionH relativeFrom="margin">
                <wp:posOffset>4628515</wp:posOffset>
              </wp:positionH>
              <wp:positionV relativeFrom="page">
                <wp:posOffset>9626600</wp:posOffset>
              </wp:positionV>
              <wp:extent cx="1784350" cy="737870"/>
              <wp:effectExtent l="0" t="0" r="635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0" cy="737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93DA1" w14:textId="77777777" w:rsidR="003E39A5" w:rsidRPr="003E39A5" w:rsidRDefault="003E39A5" w:rsidP="003E39A5">
                          <w:pPr>
                            <w:spacing w:after="2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8D0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45pt;margin-top:758pt;width:140.5pt;height:5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" stroked="f">
              <v:textbox>
                <w:txbxContent>
                  <w:p w14:paraId="2B193DA1" w14:textId="77777777" w:rsidR="003E39A5" w:rsidRPr="003E39A5" w:rsidRDefault="003E39A5" w:rsidP="003E39A5">
                    <w:pPr>
                      <w:spacing w:after="20"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6A2D95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3F4BF5B" wp14:editId="5F5DC346">
          <wp:simplePos x="0" y="0"/>
          <wp:positionH relativeFrom="margin">
            <wp:align>center</wp:align>
          </wp:positionH>
          <wp:positionV relativeFrom="page">
            <wp:posOffset>9072880</wp:posOffset>
          </wp:positionV>
          <wp:extent cx="7466400" cy="1288800"/>
          <wp:effectExtent l="0" t="0" r="127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12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D3D0" w14:textId="77777777" w:rsidR="009906E4" w:rsidRDefault="00990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30D3" w14:textId="77777777" w:rsidR="00AD7FC6" w:rsidRDefault="00AD7FC6" w:rsidP="00532C36">
      <w:pPr>
        <w:spacing w:after="0" w:line="240" w:lineRule="auto"/>
      </w:pPr>
      <w:r>
        <w:separator/>
      </w:r>
    </w:p>
  </w:footnote>
  <w:footnote w:type="continuationSeparator" w:id="0">
    <w:p w14:paraId="0100FBA8" w14:textId="77777777" w:rsidR="00AD7FC6" w:rsidRDefault="00AD7FC6" w:rsidP="0053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5C4F" w14:textId="77777777" w:rsidR="009906E4" w:rsidRDefault="00990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BB84" w14:textId="77777777" w:rsidR="00B53B2F" w:rsidRDefault="00B53B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0" wp14:anchorId="506EF16A" wp14:editId="4B3059FB">
          <wp:simplePos x="0" y="0"/>
          <wp:positionH relativeFrom="margin">
            <wp:align>right</wp:align>
          </wp:positionH>
          <wp:positionV relativeFrom="page">
            <wp:posOffset>401955</wp:posOffset>
          </wp:positionV>
          <wp:extent cx="1439545" cy="640715"/>
          <wp:effectExtent l="0" t="0" r="8255" b="6985"/>
          <wp:wrapNone/>
          <wp:docPr id="6284199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419911" name="Picture 628419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7C1E" w14:textId="77777777" w:rsidR="009906E4" w:rsidRDefault="00990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/XEdXNiInkWPhYKuNZx6PbjDnYWTmrDDein8Rsb7S5Nx2gbJy1zPpa2peTiEGaUB"/>
  </w:docVars>
  <w:rsids>
    <w:rsidRoot w:val="00532C36"/>
    <w:rsid w:val="000B3DF1"/>
    <w:rsid w:val="001422D9"/>
    <w:rsid w:val="00182285"/>
    <w:rsid w:val="001C4F0D"/>
    <w:rsid w:val="002331A6"/>
    <w:rsid w:val="002C11B5"/>
    <w:rsid w:val="002F1A38"/>
    <w:rsid w:val="002F3A46"/>
    <w:rsid w:val="0030656D"/>
    <w:rsid w:val="003550A8"/>
    <w:rsid w:val="003B246A"/>
    <w:rsid w:val="003E06CF"/>
    <w:rsid w:val="003E39A5"/>
    <w:rsid w:val="00411B6C"/>
    <w:rsid w:val="00412143"/>
    <w:rsid w:val="00532C36"/>
    <w:rsid w:val="006A2D95"/>
    <w:rsid w:val="007269E3"/>
    <w:rsid w:val="00834E4F"/>
    <w:rsid w:val="008614E8"/>
    <w:rsid w:val="00872C3E"/>
    <w:rsid w:val="008F4C16"/>
    <w:rsid w:val="00913355"/>
    <w:rsid w:val="009906E4"/>
    <w:rsid w:val="00AD7FC6"/>
    <w:rsid w:val="00AE5650"/>
    <w:rsid w:val="00B04B9B"/>
    <w:rsid w:val="00B53B2F"/>
    <w:rsid w:val="00C03108"/>
    <w:rsid w:val="00C41B78"/>
    <w:rsid w:val="00D13D4B"/>
    <w:rsid w:val="00D145CB"/>
    <w:rsid w:val="00E10B7B"/>
    <w:rsid w:val="00E42D38"/>
    <w:rsid w:val="00EF776C"/>
    <w:rsid w:val="00F22C14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D65AE"/>
  <w15:chartTrackingRefBased/>
  <w15:docId w15:val="{BC9DF6BD-0B78-7D40-A970-E4CD4522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16"/>
    <w:pPr>
      <w:spacing w:after="170" w:line="290" w:lineRule="atLeast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B2F"/>
    <w:pPr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1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0A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C36"/>
  </w:style>
  <w:style w:type="paragraph" w:styleId="Footer">
    <w:name w:val="footer"/>
    <w:basedOn w:val="Normal"/>
    <w:link w:val="FooterChar"/>
    <w:uiPriority w:val="99"/>
    <w:unhideWhenUsed/>
    <w:rsid w:val="00532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C36"/>
  </w:style>
  <w:style w:type="paragraph" w:customStyle="1" w:styleId="Address">
    <w:name w:val="Address"/>
    <w:basedOn w:val="Normal"/>
    <w:qFormat/>
    <w:rsid w:val="00FD5E78"/>
    <w:pPr>
      <w:spacing w:after="113" w:line="250" w:lineRule="atLeast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FD5E78"/>
    <w:rPr>
      <w:color w:val="808080"/>
    </w:rPr>
  </w:style>
  <w:style w:type="table" w:styleId="TableGrid">
    <w:name w:val="Table Grid"/>
    <w:basedOn w:val="TableNormal"/>
    <w:uiPriority w:val="39"/>
    <w:rsid w:val="00F2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53B2F"/>
    <w:rPr>
      <w:rFonts w:ascii="Arial" w:hAnsi="Arial" w:cs="Arial"/>
      <w:b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F1"/>
    <w:rPr>
      <w:rFonts w:ascii="Segoe UI" w:hAnsi="Segoe UI" w:cs="Segoe UI"/>
      <w:kern w:val="0"/>
      <w:sz w:val="18"/>
      <w:szCs w:val="1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269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9E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12143"/>
    <w:rPr>
      <w:rFonts w:asciiTheme="majorHAnsi" w:eastAsiaTheme="majorEastAsia" w:hAnsiTheme="majorHAnsi" w:cstheme="majorBidi"/>
      <w:color w:val="0080AE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outhwark Council refreshed">
      <a:dk1>
        <a:srgbClr val="00873B"/>
      </a:dk1>
      <a:lt1>
        <a:srgbClr val="000000"/>
      </a:lt1>
      <a:dk2>
        <a:srgbClr val="000000"/>
      </a:dk2>
      <a:lt2>
        <a:srgbClr val="FFFFFF"/>
      </a:lt2>
      <a:accent1>
        <a:srgbClr val="00ACE9"/>
      </a:accent1>
      <a:accent2>
        <a:srgbClr val="25463D"/>
      </a:accent2>
      <a:accent3>
        <a:srgbClr val="007C90"/>
      </a:accent3>
      <a:accent4>
        <a:srgbClr val="3B4395"/>
      </a:accent4>
      <a:accent5>
        <a:srgbClr val="44276E"/>
      </a:accent5>
      <a:accent6>
        <a:srgbClr val="BB0071"/>
      </a:accent6>
      <a:hlink>
        <a:srgbClr val="002060"/>
      </a:hlink>
      <a:folHlink>
        <a:srgbClr val="00206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Medical Information/Evidence</dc:subject>
  <dc:creator>Noel, Laverne</dc:creator>
  <cp:keywords/>
  <dc:description/>
  <cp:lastModifiedBy>Noel, Laverne</cp:lastModifiedBy>
  <cp:revision>2</cp:revision>
  <cp:lastPrinted>2024-03-27T12:29:00Z</cp:lastPrinted>
  <dcterms:created xsi:type="dcterms:W3CDTF">2024-10-03T15:01:00Z</dcterms:created>
  <dcterms:modified xsi:type="dcterms:W3CDTF">2024-10-03T15:15:00Z</dcterms:modified>
</cp:coreProperties>
</file>