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4FDD5" w14:textId="43F5521E" w:rsidR="009C7CBD" w:rsidRPr="009C7CBD" w:rsidRDefault="009C7CBD" w:rsidP="009C7CBD">
      <w:pPr>
        <w:pStyle w:val="Heading1"/>
        <w:jc w:val="center"/>
        <w:rPr>
          <w:rFonts w:ascii="Arial" w:hAnsi="Arial" w:cs="Arial"/>
          <w:b/>
          <w:sz w:val="32"/>
          <w:szCs w:val="32"/>
        </w:rPr>
      </w:pPr>
      <w:r w:rsidRPr="009C7CBD">
        <w:rPr>
          <w:rFonts w:ascii="Arial" w:hAnsi="Arial" w:cs="Arial"/>
          <w:b/>
          <w:sz w:val="32"/>
          <w:szCs w:val="32"/>
        </w:rPr>
        <w:t xml:space="preserve">Let’s Talk About Autism </w:t>
      </w:r>
    </w:p>
    <w:p w14:paraId="0F07A44B" w14:textId="7CD1C998" w:rsidR="00E85553" w:rsidRPr="009C7CBD" w:rsidRDefault="00810B51" w:rsidP="009C7CBD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9C7CBD">
        <w:rPr>
          <w:rFonts w:ascii="Arial" w:hAnsi="Arial" w:cs="Arial"/>
          <w:b/>
          <w:sz w:val="32"/>
          <w:szCs w:val="32"/>
        </w:rPr>
        <w:t xml:space="preserve">Autism </w:t>
      </w:r>
      <w:r w:rsidR="000E564F" w:rsidRPr="009C7CBD">
        <w:rPr>
          <w:rFonts w:ascii="Arial" w:hAnsi="Arial" w:cs="Arial"/>
          <w:b/>
          <w:sz w:val="32"/>
          <w:szCs w:val="32"/>
        </w:rPr>
        <w:t xml:space="preserve">Parent </w:t>
      </w:r>
      <w:r w:rsidRPr="009C7CBD">
        <w:rPr>
          <w:rFonts w:ascii="Arial" w:hAnsi="Arial" w:cs="Arial"/>
          <w:b/>
          <w:sz w:val="32"/>
          <w:szCs w:val="32"/>
        </w:rPr>
        <w:t>Training</w:t>
      </w:r>
    </w:p>
    <w:p w14:paraId="2B7A91EA" w14:textId="77777777" w:rsidR="009C7CBD" w:rsidRDefault="009C7CBD" w:rsidP="00F31548">
      <w:pPr>
        <w:rPr>
          <w:rFonts w:ascii="Arial" w:hAnsi="Arial" w:cs="Arial"/>
          <w:b/>
          <w:sz w:val="24"/>
          <w:szCs w:val="24"/>
        </w:rPr>
      </w:pPr>
    </w:p>
    <w:p w14:paraId="4DDC1B63" w14:textId="31F235ED" w:rsidR="00F31548" w:rsidRPr="009C7CBD" w:rsidRDefault="00F4181C" w:rsidP="00F3154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Are you a parent of an autistic child ag</w:t>
      </w:r>
      <w:r w:rsidR="00F31548" w:rsidRPr="009C7CBD">
        <w:rPr>
          <w:rFonts w:ascii="Arial" w:hAnsi="Arial" w:cs="Arial"/>
          <w:b/>
          <w:sz w:val="28"/>
          <w:szCs w:val="28"/>
        </w:rPr>
        <w:t>ed 5 -18 years old?</w:t>
      </w:r>
    </w:p>
    <w:p w14:paraId="1013822E" w14:textId="77777777" w:rsidR="00F31548" w:rsidRPr="009C7CBD" w:rsidRDefault="00F31548" w:rsidP="00F31548">
      <w:pPr>
        <w:rPr>
          <w:rFonts w:ascii="Arial" w:hAnsi="Arial" w:cs="Arial"/>
          <w:b/>
          <w:sz w:val="28"/>
          <w:szCs w:val="28"/>
        </w:rPr>
      </w:pPr>
      <w:r w:rsidRPr="009C7CBD">
        <w:rPr>
          <w:rFonts w:ascii="Arial" w:hAnsi="Arial" w:cs="Arial"/>
          <w:b/>
          <w:sz w:val="28"/>
          <w:szCs w:val="28"/>
        </w:rPr>
        <w:t>Are you interested in attending a parenting support programme to gain greater understanding of your child’s condition?</w:t>
      </w:r>
    </w:p>
    <w:p w14:paraId="5775D0B0" w14:textId="4181D9D0" w:rsidR="00F31548" w:rsidRDefault="00F31548" w:rsidP="00F31548">
      <w:pPr>
        <w:rPr>
          <w:rFonts w:ascii="Arial" w:hAnsi="Arial" w:cs="Arial"/>
          <w:sz w:val="24"/>
          <w:szCs w:val="24"/>
        </w:rPr>
      </w:pPr>
      <w:r w:rsidRPr="00F4181C">
        <w:rPr>
          <w:rFonts w:ascii="Arial" w:hAnsi="Arial" w:cs="Arial"/>
          <w:sz w:val="24"/>
          <w:szCs w:val="24"/>
        </w:rPr>
        <w:t>‘</w:t>
      </w:r>
      <w:r w:rsidR="009C7CBD" w:rsidRPr="00F4181C">
        <w:rPr>
          <w:rFonts w:ascii="Arial" w:hAnsi="Arial" w:cs="Arial"/>
          <w:sz w:val="24"/>
          <w:szCs w:val="24"/>
        </w:rPr>
        <w:t>Let’s Talk About Autism</w:t>
      </w:r>
      <w:r w:rsidRPr="00F4181C">
        <w:rPr>
          <w:rFonts w:ascii="Arial" w:hAnsi="Arial" w:cs="Arial"/>
          <w:sz w:val="24"/>
          <w:szCs w:val="24"/>
        </w:rPr>
        <w:t>’ is a</w:t>
      </w:r>
      <w:r w:rsidR="00F4181C" w:rsidRPr="00F4181C">
        <w:rPr>
          <w:rFonts w:ascii="Arial" w:hAnsi="Arial" w:cs="Arial"/>
          <w:sz w:val="24"/>
          <w:szCs w:val="24"/>
        </w:rPr>
        <w:t xml:space="preserve"> </w:t>
      </w:r>
      <w:r w:rsidR="00F4181C" w:rsidRPr="00F4181C">
        <w:rPr>
          <w:rStyle w:val="cf01"/>
          <w:rFonts w:ascii="Arial" w:hAnsi="Arial" w:cs="Arial"/>
          <w:sz w:val="24"/>
          <w:szCs w:val="24"/>
        </w:rPr>
        <w:t>Is a course aimed at parent/ carers/close/family members</w:t>
      </w:r>
      <w:r w:rsidR="00F4181C">
        <w:rPr>
          <w:rStyle w:val="cf01"/>
          <w:rFonts w:ascii="Arial" w:hAnsi="Arial" w:cs="Arial"/>
          <w:sz w:val="24"/>
          <w:szCs w:val="24"/>
        </w:rPr>
        <w:t>,</w:t>
      </w:r>
      <w:r w:rsidR="00F4181C" w:rsidRPr="00F4181C">
        <w:rPr>
          <w:rStyle w:val="cf01"/>
          <w:rFonts w:ascii="Arial" w:hAnsi="Arial" w:cs="Arial"/>
          <w:sz w:val="24"/>
          <w:szCs w:val="24"/>
        </w:rPr>
        <w:t xml:space="preserve"> delivered </w:t>
      </w:r>
      <w:r w:rsidRPr="00F4181C">
        <w:rPr>
          <w:rFonts w:ascii="Arial" w:hAnsi="Arial" w:cs="Arial"/>
          <w:sz w:val="24"/>
          <w:szCs w:val="24"/>
        </w:rPr>
        <w:t xml:space="preserve">by professionals with expertise in the field of autism.  </w:t>
      </w:r>
    </w:p>
    <w:p w14:paraId="341AA8F2" w14:textId="2EA49A2F" w:rsidR="00F4181C" w:rsidRDefault="00F4181C" w:rsidP="00F31548">
      <w:pPr>
        <w:rPr>
          <w:rFonts w:ascii="Arial" w:hAnsi="Arial" w:cs="Arial"/>
          <w:sz w:val="24"/>
          <w:szCs w:val="24"/>
        </w:rPr>
      </w:pPr>
      <w:r w:rsidRPr="00F4181C">
        <w:rPr>
          <w:rFonts w:ascii="Arial" w:hAnsi="Arial" w:cs="Arial"/>
          <w:sz w:val="24"/>
          <w:szCs w:val="24"/>
        </w:rPr>
        <w:t xml:space="preserve">To be eligible to attend, you must reside in </w:t>
      </w:r>
      <w:proofErr w:type="gramStart"/>
      <w:r w:rsidRPr="00F4181C">
        <w:rPr>
          <w:rFonts w:ascii="Arial" w:hAnsi="Arial" w:cs="Arial"/>
          <w:sz w:val="24"/>
          <w:szCs w:val="24"/>
        </w:rPr>
        <w:t>Southwark</w:t>
      </w:r>
      <w:proofErr w:type="gramEnd"/>
      <w:r w:rsidRPr="00F4181C">
        <w:rPr>
          <w:rFonts w:ascii="Arial" w:hAnsi="Arial" w:cs="Arial"/>
          <w:sz w:val="24"/>
          <w:szCs w:val="24"/>
        </w:rPr>
        <w:t xml:space="preserve"> or your child attends a Southwark school.</w:t>
      </w:r>
    </w:p>
    <w:p w14:paraId="2528295D" w14:textId="4E94C03A" w:rsidR="00F4181C" w:rsidRPr="00F4181C" w:rsidRDefault="00F4181C" w:rsidP="00F31548">
      <w:pPr>
        <w:rPr>
          <w:rFonts w:ascii="Arial" w:hAnsi="Arial" w:cs="Arial"/>
          <w:sz w:val="24"/>
          <w:szCs w:val="24"/>
        </w:rPr>
      </w:pPr>
      <w:r w:rsidRPr="00F4181C">
        <w:rPr>
          <w:rFonts w:ascii="Arial" w:hAnsi="Arial" w:cs="Arial"/>
          <w:sz w:val="24"/>
          <w:szCs w:val="24"/>
        </w:rPr>
        <w:t xml:space="preserve">The course consists of 7 individual sessions. These are pre-recorded </w:t>
      </w:r>
      <w:proofErr w:type="gramStart"/>
      <w:r w:rsidRPr="00F4181C">
        <w:rPr>
          <w:rFonts w:ascii="Arial" w:hAnsi="Arial" w:cs="Arial"/>
          <w:sz w:val="24"/>
          <w:szCs w:val="24"/>
        </w:rPr>
        <w:t>sessions</w:t>
      </w:r>
      <w:proofErr w:type="gramEnd"/>
      <w:r w:rsidRPr="00F4181C">
        <w:rPr>
          <w:rFonts w:ascii="Arial" w:hAnsi="Arial" w:cs="Arial"/>
          <w:sz w:val="24"/>
          <w:szCs w:val="24"/>
        </w:rPr>
        <w:t xml:space="preserve"> and they are sent each week to the participants along with additional resources. In addition</w:t>
      </w:r>
      <w:r>
        <w:rPr>
          <w:rFonts w:ascii="Arial" w:hAnsi="Arial" w:cs="Arial"/>
          <w:sz w:val="24"/>
          <w:szCs w:val="24"/>
        </w:rPr>
        <w:t>,</w:t>
      </w:r>
      <w:r w:rsidRPr="00F4181C">
        <w:rPr>
          <w:rFonts w:ascii="Arial" w:hAnsi="Arial" w:cs="Arial"/>
          <w:sz w:val="24"/>
          <w:szCs w:val="24"/>
        </w:rPr>
        <w:t xml:space="preserve"> there will be one weekly live online group meeting to discuss the recorded session</w:t>
      </w:r>
      <w:r>
        <w:rPr>
          <w:rFonts w:ascii="Arial" w:hAnsi="Arial" w:cs="Arial"/>
          <w:sz w:val="24"/>
          <w:szCs w:val="24"/>
        </w:rPr>
        <w:t>.</w:t>
      </w:r>
      <w:r w:rsidRPr="00F4181C">
        <w:rPr>
          <w:rFonts w:ascii="Arial" w:hAnsi="Arial" w:cs="Arial"/>
          <w:sz w:val="24"/>
          <w:szCs w:val="24"/>
        </w:rPr>
        <w:t xml:space="preserve"> </w:t>
      </w:r>
    </w:p>
    <w:p w14:paraId="5349927B" w14:textId="77777777" w:rsidR="00F31548" w:rsidRPr="00810B51" w:rsidRDefault="00F31548" w:rsidP="00F31548">
      <w:pPr>
        <w:rPr>
          <w:rFonts w:ascii="Arial" w:hAnsi="Arial" w:cs="Arial"/>
          <w:sz w:val="24"/>
          <w:szCs w:val="24"/>
        </w:rPr>
      </w:pPr>
      <w:r w:rsidRPr="00810B51">
        <w:rPr>
          <w:rFonts w:ascii="Arial" w:hAnsi="Arial" w:cs="Arial"/>
          <w:sz w:val="24"/>
          <w:szCs w:val="24"/>
        </w:rPr>
        <w:t>Session topics include:</w:t>
      </w:r>
    </w:p>
    <w:p w14:paraId="007C6D02" w14:textId="77777777" w:rsidR="009C7CBD" w:rsidRPr="00507F0F" w:rsidRDefault="009C7CBD" w:rsidP="00F31548">
      <w:pP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</w:pPr>
      <w:r w:rsidRPr="00507F0F"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1.Neurodiversity, autism, core features</w:t>
      </w:r>
      <w:r w:rsidRPr="00507F0F">
        <w:rPr>
          <w:rFonts w:ascii="Segoe UI" w:hAnsi="Segoe UI" w:cs="Segoe UI"/>
          <w:b/>
          <w:bCs/>
          <w:i/>
          <w:iCs/>
          <w:color w:val="000000"/>
          <w:sz w:val="21"/>
          <w:szCs w:val="21"/>
          <w:shd w:val="clear" w:color="auto" w:fill="FFFFFF"/>
        </w:rPr>
        <w:t> </w:t>
      </w:r>
      <w:r w:rsidRPr="00507F0F"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 </w:t>
      </w:r>
    </w:p>
    <w:p w14:paraId="6FFD9A48" w14:textId="77777777" w:rsidR="009C7CBD" w:rsidRPr="00507F0F" w:rsidRDefault="009C7CBD" w:rsidP="00F31548">
      <w:pP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</w:pPr>
      <w:r w:rsidRPr="00507F0F"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2.Communication and interaction differences </w:t>
      </w:r>
    </w:p>
    <w:p w14:paraId="09430A7B" w14:textId="77777777" w:rsidR="009C7CBD" w:rsidRPr="00507F0F" w:rsidRDefault="009C7CBD" w:rsidP="00F31548">
      <w:pP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</w:pPr>
      <w:r w:rsidRPr="00507F0F"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3.Sensory processing differences </w:t>
      </w:r>
    </w:p>
    <w:p w14:paraId="4EACA7FB" w14:textId="617A6B8C" w:rsidR="009C7CBD" w:rsidRPr="00507F0F" w:rsidRDefault="009C7CBD" w:rsidP="00F31548">
      <w:pP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</w:pPr>
      <w:r w:rsidRPr="00507F0F"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4.Social imagination, flexibility, transitions</w:t>
      </w:r>
    </w:p>
    <w:p w14:paraId="4F011C32" w14:textId="19656133" w:rsidR="009C7CBD" w:rsidRPr="00507F0F" w:rsidRDefault="009C7CBD" w:rsidP="00F31548">
      <w:pP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</w:pPr>
      <w:r w:rsidRPr="00507F0F"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 xml:space="preserve">5.Anxiety / </w:t>
      </w:r>
      <w:r w:rsidR="00F7579E"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 xml:space="preserve">including </w:t>
      </w:r>
      <w:r w:rsidRPr="00507F0F"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Masking  </w:t>
      </w:r>
    </w:p>
    <w:p w14:paraId="3764857F" w14:textId="77777777" w:rsidR="009C7CBD" w:rsidRPr="00507F0F" w:rsidRDefault="009C7CBD" w:rsidP="00F31548">
      <w:pP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</w:pPr>
      <w:r w:rsidRPr="00507F0F"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6.Behaviour and emotional regulation  </w:t>
      </w:r>
    </w:p>
    <w:p w14:paraId="60C5D04A" w14:textId="63AFDB94" w:rsidR="009C7CBD" w:rsidRPr="00507F0F" w:rsidRDefault="009C7CBD" w:rsidP="00F31548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507F0F"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 xml:space="preserve">7.Talking about the </w:t>
      </w:r>
      <w:r w:rsidR="00F4181C"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 xml:space="preserve">autism </w:t>
      </w:r>
      <w:r w:rsidRPr="00507F0F"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 xml:space="preserve">with your child / </w:t>
      </w:r>
      <w:r w:rsidR="00F7579E"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s</w:t>
      </w:r>
      <w:r w:rsidRPr="00507F0F"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elf-advocacy</w:t>
      </w:r>
    </w:p>
    <w:p w14:paraId="090969F2" w14:textId="6B249B2A" w:rsidR="00FB116D" w:rsidRPr="009C7CBD" w:rsidRDefault="00F4181C" w:rsidP="00810B51">
      <w:pPr>
        <w:rPr>
          <w:rFonts w:ascii="Arial" w:hAnsi="Arial" w:cs="Arial"/>
          <w:sz w:val="24"/>
          <w:szCs w:val="24"/>
        </w:rPr>
      </w:pPr>
      <w:r w:rsidRPr="00F4181C">
        <w:rPr>
          <w:rFonts w:ascii="Arial" w:hAnsi="Arial" w:cs="Arial"/>
          <w:sz w:val="24"/>
          <w:szCs w:val="24"/>
        </w:rPr>
        <w:t>To register your interest pleas</w:t>
      </w:r>
      <w:r>
        <w:rPr>
          <w:rFonts w:ascii="Arial" w:hAnsi="Arial" w:cs="Arial"/>
          <w:sz w:val="24"/>
          <w:szCs w:val="24"/>
        </w:rPr>
        <w:t>e</w:t>
      </w:r>
      <w:r w:rsidRPr="00F4181C">
        <w:rPr>
          <w:rFonts w:ascii="Arial" w:hAnsi="Arial" w:cs="Arial"/>
          <w:sz w:val="24"/>
          <w:szCs w:val="24"/>
        </w:rPr>
        <w:t xml:space="preserve"> sign up via this link</w:t>
      </w:r>
    </w:p>
    <w:p w14:paraId="5F9B8EDC" w14:textId="0C971FCF" w:rsidR="00F31548" w:rsidRDefault="00F4181C" w:rsidP="009C7CBD">
      <w:pPr>
        <w:rPr>
          <w:rFonts w:ascii="Arial" w:hAnsi="Arial" w:cs="Arial"/>
          <w:sz w:val="24"/>
          <w:szCs w:val="24"/>
        </w:rPr>
      </w:pPr>
      <w:hyperlink r:id="rId7" w:history="1">
        <w:r w:rsidRPr="00370845">
          <w:rPr>
            <w:rStyle w:val="Hyperlink"/>
            <w:rFonts w:ascii="Arial" w:hAnsi="Arial" w:cs="Arial"/>
            <w:sz w:val="24"/>
            <w:szCs w:val="24"/>
          </w:rPr>
          <w:t>https://forms.cloud.microsoft/e/mYEPYWeBq1</w:t>
        </w:r>
      </w:hyperlink>
    </w:p>
    <w:p w14:paraId="44C0ED35" w14:textId="77777777" w:rsidR="00F4181C" w:rsidRDefault="00F4181C" w:rsidP="009C7CBD">
      <w:pPr>
        <w:rPr>
          <w:rFonts w:ascii="Arial" w:hAnsi="Arial" w:cs="Arial"/>
          <w:sz w:val="24"/>
          <w:szCs w:val="24"/>
        </w:rPr>
      </w:pPr>
    </w:p>
    <w:sectPr w:rsidR="00F4181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1E8B5" w14:textId="77777777" w:rsidR="00F250CA" w:rsidRDefault="00F250CA" w:rsidP="00980027">
      <w:pPr>
        <w:spacing w:before="0" w:after="0" w:line="240" w:lineRule="auto"/>
      </w:pPr>
      <w:r>
        <w:separator/>
      </w:r>
    </w:p>
  </w:endnote>
  <w:endnote w:type="continuationSeparator" w:id="0">
    <w:p w14:paraId="71802B6E" w14:textId="77777777" w:rsidR="00F250CA" w:rsidRDefault="00F250CA" w:rsidP="009800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8333" w14:textId="77777777" w:rsidR="00980027" w:rsidRPr="00771805" w:rsidRDefault="00980027" w:rsidP="00980027">
    <w:pPr>
      <w:pStyle w:val="Footer"/>
      <w:rPr>
        <w:rFonts w:ascii="Arial" w:hAnsi="Arial" w:cs="Arial"/>
      </w:rPr>
    </w:pPr>
    <w:r w:rsidRPr="00771805">
      <w:rPr>
        <w:rFonts w:ascii="Arial" w:hAnsi="Arial" w:cs="Arial"/>
      </w:rPr>
      <w:t>Strategic Director of Children’s and Adult Services – David Quirk</w:t>
    </w:r>
    <w:r>
      <w:rPr>
        <w:rFonts w:ascii="Arial" w:hAnsi="Arial" w:cs="Arial"/>
      </w:rPr>
      <w:t>e</w:t>
    </w:r>
    <w:r w:rsidRPr="00771805">
      <w:rPr>
        <w:rFonts w:ascii="Arial" w:hAnsi="Arial" w:cs="Arial"/>
      </w:rPr>
      <w:t>-Thornton</w:t>
    </w:r>
  </w:p>
  <w:p w14:paraId="7E08057A" w14:textId="77777777" w:rsidR="00980027" w:rsidRDefault="00980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72092" w14:textId="77777777" w:rsidR="00F250CA" w:rsidRDefault="00F250CA" w:rsidP="00980027">
      <w:pPr>
        <w:spacing w:before="0" w:after="0" w:line="240" w:lineRule="auto"/>
      </w:pPr>
      <w:r>
        <w:separator/>
      </w:r>
    </w:p>
  </w:footnote>
  <w:footnote w:type="continuationSeparator" w:id="0">
    <w:p w14:paraId="2AC2A50E" w14:textId="77777777" w:rsidR="00F250CA" w:rsidRDefault="00F250CA" w:rsidP="0098002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20292" w14:textId="77777777" w:rsidR="00980027" w:rsidRDefault="00C85D6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6546B30" wp14:editId="4FA10BFE">
          <wp:simplePos x="0" y="0"/>
          <wp:positionH relativeFrom="column">
            <wp:posOffset>5364480</wp:posOffset>
          </wp:positionH>
          <wp:positionV relativeFrom="paragraph">
            <wp:posOffset>-361315</wp:posOffset>
          </wp:positionV>
          <wp:extent cx="1167130" cy="54927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uthwark-Council-redrawn-logo-204x15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03" b="33019"/>
                  <a:stretch/>
                </pic:blipFill>
                <pic:spPr bwMode="auto">
                  <a:xfrm>
                    <a:off x="0" y="0"/>
                    <a:ext cx="1167130" cy="549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055FD44" wp14:editId="2DE20C6B">
          <wp:simplePos x="0" y="0"/>
          <wp:positionH relativeFrom="column">
            <wp:posOffset>-742950</wp:posOffset>
          </wp:positionH>
          <wp:positionV relativeFrom="paragraph">
            <wp:posOffset>-354330</wp:posOffset>
          </wp:positionV>
          <wp:extent cx="810895" cy="5365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22FAA"/>
    <w:multiLevelType w:val="hybridMultilevel"/>
    <w:tmpl w:val="F1B699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6F2FA6"/>
    <w:multiLevelType w:val="hybridMultilevel"/>
    <w:tmpl w:val="2AC08AC4"/>
    <w:lvl w:ilvl="0" w:tplc="E2A2E9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79704">
    <w:abstractNumId w:val="0"/>
  </w:num>
  <w:num w:numId="2" w16cid:durableId="468481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27"/>
    <w:rsid w:val="00041DA2"/>
    <w:rsid w:val="00046A62"/>
    <w:rsid w:val="00087EE0"/>
    <w:rsid w:val="00096BFB"/>
    <w:rsid w:val="000E564F"/>
    <w:rsid w:val="00153455"/>
    <w:rsid w:val="001545EA"/>
    <w:rsid w:val="001F0411"/>
    <w:rsid w:val="002A6463"/>
    <w:rsid w:val="003510E0"/>
    <w:rsid w:val="00376C4C"/>
    <w:rsid w:val="003A2042"/>
    <w:rsid w:val="003B3BC3"/>
    <w:rsid w:val="003B6410"/>
    <w:rsid w:val="004025F6"/>
    <w:rsid w:val="00405347"/>
    <w:rsid w:val="0041679A"/>
    <w:rsid w:val="0042410A"/>
    <w:rsid w:val="004C15FD"/>
    <w:rsid w:val="005046C6"/>
    <w:rsid w:val="00507F0F"/>
    <w:rsid w:val="005112B5"/>
    <w:rsid w:val="00516BAE"/>
    <w:rsid w:val="00532749"/>
    <w:rsid w:val="00585583"/>
    <w:rsid w:val="00590EB2"/>
    <w:rsid w:val="006329DA"/>
    <w:rsid w:val="00657EDA"/>
    <w:rsid w:val="006617DF"/>
    <w:rsid w:val="006B6862"/>
    <w:rsid w:val="00781C7B"/>
    <w:rsid w:val="007F3AC5"/>
    <w:rsid w:val="00810B51"/>
    <w:rsid w:val="00851C88"/>
    <w:rsid w:val="00980027"/>
    <w:rsid w:val="009B6F32"/>
    <w:rsid w:val="009C7CBD"/>
    <w:rsid w:val="009E25EF"/>
    <w:rsid w:val="00A01866"/>
    <w:rsid w:val="00A21019"/>
    <w:rsid w:val="00A53F99"/>
    <w:rsid w:val="00AA4E97"/>
    <w:rsid w:val="00AF01D4"/>
    <w:rsid w:val="00B32790"/>
    <w:rsid w:val="00B347F2"/>
    <w:rsid w:val="00BB625E"/>
    <w:rsid w:val="00BC748E"/>
    <w:rsid w:val="00C50ED8"/>
    <w:rsid w:val="00C85D69"/>
    <w:rsid w:val="00CC17F2"/>
    <w:rsid w:val="00D10795"/>
    <w:rsid w:val="00D2381A"/>
    <w:rsid w:val="00D737E6"/>
    <w:rsid w:val="00DB332E"/>
    <w:rsid w:val="00DB55D5"/>
    <w:rsid w:val="00DE04B9"/>
    <w:rsid w:val="00DE23D1"/>
    <w:rsid w:val="00E3422C"/>
    <w:rsid w:val="00E85553"/>
    <w:rsid w:val="00F250CA"/>
    <w:rsid w:val="00F2532E"/>
    <w:rsid w:val="00F31548"/>
    <w:rsid w:val="00F4181C"/>
    <w:rsid w:val="00F7579E"/>
    <w:rsid w:val="00FB116D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39795"/>
  <w15:chartTrackingRefBased/>
  <w15:docId w15:val="{3C9C764F-0DE5-43C0-A87E-6E6C42C0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027"/>
  </w:style>
  <w:style w:type="paragraph" w:styleId="Heading1">
    <w:name w:val="heading 1"/>
    <w:basedOn w:val="Normal"/>
    <w:next w:val="Normal"/>
    <w:link w:val="Heading1Char"/>
    <w:uiPriority w:val="9"/>
    <w:qFormat/>
    <w:rsid w:val="0098002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02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027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027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027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027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027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0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0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027"/>
  </w:style>
  <w:style w:type="paragraph" w:styleId="Footer">
    <w:name w:val="footer"/>
    <w:basedOn w:val="Normal"/>
    <w:link w:val="FooterChar"/>
    <w:uiPriority w:val="99"/>
    <w:unhideWhenUsed/>
    <w:rsid w:val="0098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027"/>
  </w:style>
  <w:style w:type="character" w:customStyle="1" w:styleId="Heading1Char">
    <w:name w:val="Heading 1 Char"/>
    <w:basedOn w:val="DefaultParagraphFont"/>
    <w:link w:val="Heading1"/>
    <w:uiPriority w:val="9"/>
    <w:rsid w:val="00980027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8002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02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02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02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02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02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02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02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002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80027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0027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8002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80027"/>
    <w:rPr>
      <w:b/>
      <w:bCs/>
    </w:rPr>
  </w:style>
  <w:style w:type="character" w:styleId="Emphasis">
    <w:name w:val="Emphasis"/>
    <w:uiPriority w:val="20"/>
    <w:qFormat/>
    <w:rsid w:val="00980027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98002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8002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8002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027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027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98002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98002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98002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98002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98002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0027"/>
    <w:pPr>
      <w:outlineLvl w:val="9"/>
    </w:pPr>
  </w:style>
  <w:style w:type="table" w:styleId="TableGrid">
    <w:name w:val="Table Grid"/>
    <w:basedOn w:val="TableNormal"/>
    <w:uiPriority w:val="39"/>
    <w:rsid w:val="0098002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800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810B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0B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2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7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327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790"/>
    <w:rPr>
      <w:b/>
      <w:bCs/>
    </w:rPr>
  </w:style>
  <w:style w:type="character" w:customStyle="1" w:styleId="cf01">
    <w:name w:val="cf01"/>
    <w:basedOn w:val="DefaultParagraphFont"/>
    <w:rsid w:val="00F4181C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41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cloud.microsoft/e/mYEPYWeBq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1015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Southwark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Gemma</dc:creator>
  <cp:keywords/>
  <dc:description/>
  <cp:lastModifiedBy>Sayer, Verity</cp:lastModifiedBy>
  <cp:revision>2</cp:revision>
  <dcterms:created xsi:type="dcterms:W3CDTF">2025-10-21T14:34:00Z</dcterms:created>
  <dcterms:modified xsi:type="dcterms:W3CDTF">2025-10-21T14:34:00Z</dcterms:modified>
</cp:coreProperties>
</file>