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0C4" w:rsidRDefault="00A333D8" w:rsidP="00E33503">
      <w:pPr>
        <w:rPr>
          <w:rFonts w:ascii="Arial" w:hAnsi="Arial" w:cs="Arial"/>
          <w:sz w:val="24"/>
          <w:szCs w:val="24"/>
        </w:rPr>
      </w:pPr>
      <w:bookmarkStart w:id="0" w:name="_GoBack"/>
      <w:bookmarkEnd w:id="0"/>
      <w:r w:rsidRPr="002952FE">
        <w:rPr>
          <w:rFonts w:ascii="Arial" w:hAnsi="Arial" w:cs="Arial"/>
          <w:noProof/>
          <w:sz w:val="24"/>
          <w:szCs w:val="24"/>
        </w:rPr>
        <w:drawing>
          <wp:anchor distT="0" distB="0" distL="114300" distR="114300" simplePos="0" relativeHeight="251664384" behindDoc="0" locked="0" layoutInCell="1" allowOverlap="1">
            <wp:simplePos x="0" y="0"/>
            <wp:positionH relativeFrom="margin">
              <wp:align>left</wp:align>
            </wp:positionH>
            <wp:positionV relativeFrom="paragraph">
              <wp:posOffset>0</wp:posOffset>
            </wp:positionV>
            <wp:extent cx="1384300" cy="1078865"/>
            <wp:effectExtent l="0" t="0" r="6350" b="6985"/>
            <wp:wrapSquare wrapText="bothSides"/>
            <wp:docPr id="70" name="Picture 70" descr="H:\My Pictures\Southwark-Council-redrawn-logo-204x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My Pictures\Southwark-Council-redrawn-logo-204x15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4300"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0C4" w:rsidRPr="002952FE">
        <w:rPr>
          <w:rFonts w:ascii="Arial" w:hAnsi="Arial" w:cs="Arial"/>
          <w:noProof/>
          <w:sz w:val="24"/>
          <w:szCs w:val="24"/>
        </w:rPr>
        <mc:AlternateContent>
          <mc:Choice Requires="wps">
            <w:drawing>
              <wp:anchor distT="36576" distB="36576" distL="36576" distR="36576" simplePos="0" relativeHeight="251656192" behindDoc="0" locked="0" layoutInCell="1" allowOverlap="1" wp14:anchorId="7CA54609" wp14:editId="6B7CC658">
                <wp:simplePos x="0" y="0"/>
                <wp:positionH relativeFrom="page">
                  <wp:posOffset>2419350</wp:posOffset>
                </wp:positionH>
                <wp:positionV relativeFrom="page">
                  <wp:posOffset>2470150</wp:posOffset>
                </wp:positionV>
                <wp:extent cx="5143500" cy="7391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43500" cy="73914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F4B45" w:rsidRPr="00B932EA" w:rsidRDefault="00936AA4" w:rsidP="00B932EA">
                            <w:pPr>
                              <w:autoSpaceDE w:val="0"/>
                              <w:autoSpaceDN w:val="0"/>
                              <w:adjustRightInd w:val="0"/>
                              <w:spacing w:before="0" w:after="0" w:line="240" w:lineRule="auto"/>
                              <w:rPr>
                                <w:rFonts w:ascii="Arial" w:hAnsi="Arial" w:cs="Arial"/>
                                <w:sz w:val="24"/>
                                <w:szCs w:val="24"/>
                              </w:rPr>
                            </w:pPr>
                            <w:r w:rsidRPr="00B932EA">
                              <w:rPr>
                                <w:rFonts w:ascii="Arial" w:hAnsi="Arial" w:cs="Arial"/>
                                <w:sz w:val="24"/>
                                <w:szCs w:val="24"/>
                              </w:rPr>
                              <w:t>In partnership with Autism Educati</w:t>
                            </w:r>
                            <w:r w:rsidR="00A333D8" w:rsidRPr="00B932EA">
                              <w:rPr>
                                <w:rFonts w:ascii="Arial" w:hAnsi="Arial" w:cs="Arial"/>
                                <w:sz w:val="24"/>
                                <w:szCs w:val="24"/>
                              </w:rPr>
                              <w:t>on Trust (AET) we are offering</w:t>
                            </w:r>
                            <w:r w:rsidRPr="00B932EA">
                              <w:rPr>
                                <w:rFonts w:ascii="Arial" w:hAnsi="Arial" w:cs="Arial"/>
                                <w:sz w:val="24"/>
                                <w:szCs w:val="24"/>
                              </w:rPr>
                              <w:t xml:space="preserve"> </w:t>
                            </w:r>
                            <w:r w:rsidR="00B932EA" w:rsidRPr="00B932EA">
                              <w:rPr>
                                <w:rFonts w:ascii="Arial" w:hAnsi="Arial" w:cs="Arial"/>
                                <w:sz w:val="24"/>
                                <w:szCs w:val="24"/>
                              </w:rPr>
                              <w:t xml:space="preserve">Good Autism Practice </w:t>
                            </w:r>
                            <w:r w:rsidRPr="00B932EA">
                              <w:rPr>
                                <w:rFonts w:ascii="Arial" w:hAnsi="Arial" w:cs="Arial"/>
                                <w:sz w:val="24"/>
                                <w:szCs w:val="24"/>
                              </w:rPr>
                              <w:t>module</w:t>
                            </w:r>
                            <w:r w:rsidR="002745B9" w:rsidRPr="00B932EA">
                              <w:rPr>
                                <w:rFonts w:ascii="Arial" w:hAnsi="Arial" w:cs="Arial"/>
                                <w:sz w:val="24"/>
                                <w:szCs w:val="24"/>
                              </w:rPr>
                              <w:t xml:space="preserve"> for schools</w:t>
                            </w:r>
                            <w:r w:rsidRPr="00B932EA">
                              <w:rPr>
                                <w:rFonts w:ascii="Arial" w:hAnsi="Arial" w:cs="Arial"/>
                                <w:sz w:val="24"/>
                                <w:szCs w:val="24"/>
                              </w:rPr>
                              <w:t>.</w:t>
                            </w:r>
                            <w:r w:rsidR="002745B9" w:rsidRPr="00B932EA">
                              <w:rPr>
                                <w:sz w:val="24"/>
                                <w:szCs w:val="24"/>
                              </w:rPr>
                              <w:t xml:space="preserve"> </w:t>
                            </w:r>
                            <w:r w:rsidR="00B932EA" w:rsidRPr="00B932EA">
                              <w:rPr>
                                <w:rFonts w:ascii="Arial" w:hAnsi="Arial" w:cs="Arial"/>
                                <w:sz w:val="24"/>
                                <w:szCs w:val="24"/>
                              </w:rPr>
                              <w:t>This has been created to help leaders and</w:t>
                            </w:r>
                            <w:r w:rsidR="00F00859">
                              <w:rPr>
                                <w:rFonts w:ascii="Arial" w:hAnsi="Arial" w:cs="Arial"/>
                                <w:sz w:val="24"/>
                                <w:szCs w:val="24"/>
                              </w:rPr>
                              <w:t xml:space="preserve"> </w:t>
                            </w:r>
                            <w:r w:rsidR="00B932EA" w:rsidRPr="00B932EA">
                              <w:rPr>
                                <w:rFonts w:ascii="Arial" w:hAnsi="Arial" w:cs="Arial"/>
                                <w:sz w:val="24"/>
                                <w:szCs w:val="24"/>
                              </w:rPr>
                              <w:t>practitioners to understand the distinctive strengths and learning needs of autistic children. The materials provide pointers to teaching approaches, methods, and resources to use in educational provision and practice for this group of learners.</w:t>
                            </w:r>
                          </w:p>
                          <w:p w:rsidR="00B932EA" w:rsidRPr="00B932EA" w:rsidRDefault="00B932EA" w:rsidP="00B932EA">
                            <w:pPr>
                              <w:autoSpaceDE w:val="0"/>
                              <w:autoSpaceDN w:val="0"/>
                              <w:adjustRightInd w:val="0"/>
                              <w:spacing w:before="0" w:after="0" w:line="240" w:lineRule="auto"/>
                              <w:rPr>
                                <w:rFonts w:ascii="Arial" w:hAnsi="Arial" w:cs="Arial"/>
                                <w:sz w:val="24"/>
                                <w:szCs w:val="24"/>
                              </w:rPr>
                            </w:pPr>
                          </w:p>
                          <w:p w:rsidR="00B932EA" w:rsidRDefault="008A60C4" w:rsidP="00B932EA">
                            <w:pPr>
                              <w:autoSpaceDE w:val="0"/>
                              <w:autoSpaceDN w:val="0"/>
                              <w:adjustRightInd w:val="0"/>
                              <w:spacing w:before="0" w:after="0" w:line="240" w:lineRule="auto"/>
                              <w:rPr>
                                <w:rFonts w:ascii="Calibri" w:hAnsi="Calibri" w:cs="Calibri"/>
                                <w:color w:val="000000"/>
                                <w:sz w:val="24"/>
                                <w:szCs w:val="24"/>
                              </w:rPr>
                            </w:pPr>
                            <w:r w:rsidRPr="008A60C4">
                              <w:rPr>
                                <w:rFonts w:ascii="Arial" w:hAnsi="Arial" w:cs="Arial"/>
                                <w:b/>
                                <w:color w:val="1F497D" w:themeColor="text2"/>
                                <w:sz w:val="24"/>
                                <w:szCs w:val="24"/>
                              </w:rPr>
                              <w:t>Aims</w:t>
                            </w:r>
                            <w:r w:rsidR="006E5F71" w:rsidRPr="008A60C4">
                              <w:rPr>
                                <w:rFonts w:ascii="Arial" w:hAnsi="Arial" w:cs="Arial"/>
                                <w:b/>
                                <w:color w:val="1F497D" w:themeColor="text2"/>
                                <w:sz w:val="24"/>
                                <w:szCs w:val="24"/>
                              </w:rPr>
                              <w:t>:</w:t>
                            </w:r>
                            <w:r w:rsidR="00B932EA" w:rsidRPr="00B932EA">
                              <w:rPr>
                                <w:rFonts w:ascii="Calibri" w:hAnsi="Calibri" w:cs="Calibri"/>
                                <w:color w:val="000000"/>
                                <w:sz w:val="24"/>
                                <w:szCs w:val="24"/>
                              </w:rPr>
                              <w:t xml:space="preserve"> </w:t>
                            </w:r>
                          </w:p>
                          <w:p w:rsidR="00F30E69" w:rsidRDefault="00F30E69" w:rsidP="00B932EA">
                            <w:pPr>
                              <w:autoSpaceDE w:val="0"/>
                              <w:autoSpaceDN w:val="0"/>
                              <w:adjustRightInd w:val="0"/>
                              <w:spacing w:before="0" w:after="0" w:line="240" w:lineRule="auto"/>
                              <w:rPr>
                                <w:rFonts w:ascii="Calibri" w:hAnsi="Calibri" w:cs="Calibri"/>
                                <w:color w:val="000000"/>
                                <w:sz w:val="24"/>
                                <w:szCs w:val="24"/>
                              </w:rPr>
                            </w:pPr>
                          </w:p>
                          <w:p w:rsidR="00B932EA" w:rsidRPr="00B932EA" w:rsidRDefault="00B932EA" w:rsidP="00B932EA">
                            <w:pPr>
                              <w:autoSpaceDE w:val="0"/>
                              <w:autoSpaceDN w:val="0"/>
                              <w:adjustRightInd w:val="0"/>
                              <w:spacing w:before="0" w:after="0" w:line="240" w:lineRule="auto"/>
                              <w:rPr>
                                <w:rFonts w:ascii="Arial" w:hAnsi="Arial" w:cs="Arial"/>
                                <w:color w:val="000000"/>
                                <w:sz w:val="24"/>
                                <w:szCs w:val="24"/>
                              </w:rPr>
                            </w:pPr>
                            <w:r w:rsidRPr="00B932EA">
                              <w:rPr>
                                <w:rFonts w:ascii="Arial" w:hAnsi="Arial" w:cs="Arial"/>
                                <w:color w:val="000000"/>
                                <w:sz w:val="24"/>
                                <w:szCs w:val="24"/>
                              </w:rPr>
                              <w:t>● Develop their knowledge and understanding of good autism practice.</w:t>
                            </w:r>
                          </w:p>
                          <w:p w:rsidR="00B932EA" w:rsidRPr="00B932EA" w:rsidRDefault="00B932EA" w:rsidP="00B932EA">
                            <w:pPr>
                              <w:autoSpaceDE w:val="0"/>
                              <w:autoSpaceDN w:val="0"/>
                              <w:adjustRightInd w:val="0"/>
                              <w:spacing w:before="0" w:after="0" w:line="240" w:lineRule="auto"/>
                              <w:rPr>
                                <w:rFonts w:ascii="Arial" w:hAnsi="Arial" w:cs="Arial"/>
                                <w:color w:val="000000"/>
                                <w:sz w:val="24"/>
                                <w:szCs w:val="24"/>
                              </w:rPr>
                            </w:pPr>
                            <w:r w:rsidRPr="00B932EA">
                              <w:rPr>
                                <w:rFonts w:ascii="Arial" w:hAnsi="Arial" w:cs="Arial"/>
                                <w:color w:val="000000"/>
                                <w:sz w:val="24"/>
                                <w:szCs w:val="24"/>
                              </w:rPr>
                              <w:t>● Reflect on and improve their practice in working with autistic pupils.</w:t>
                            </w:r>
                          </w:p>
                          <w:p w:rsidR="00B932EA" w:rsidRPr="00B932EA" w:rsidRDefault="00B932EA" w:rsidP="00B932EA">
                            <w:pPr>
                              <w:autoSpaceDE w:val="0"/>
                              <w:autoSpaceDN w:val="0"/>
                              <w:adjustRightInd w:val="0"/>
                              <w:spacing w:before="0" w:after="0" w:line="240" w:lineRule="auto"/>
                              <w:rPr>
                                <w:rFonts w:ascii="Arial" w:hAnsi="Arial" w:cs="Arial"/>
                                <w:color w:val="000000"/>
                                <w:sz w:val="24"/>
                                <w:szCs w:val="24"/>
                              </w:rPr>
                            </w:pPr>
                            <w:r w:rsidRPr="00B932EA">
                              <w:rPr>
                                <w:rFonts w:ascii="Arial" w:hAnsi="Arial" w:cs="Arial"/>
                                <w:color w:val="000000"/>
                                <w:sz w:val="24"/>
                                <w:szCs w:val="24"/>
                              </w:rPr>
                              <w:t>● Understand strategies and approaches they can draw upon for autistic pupils they</w:t>
                            </w:r>
                            <w:r>
                              <w:rPr>
                                <w:rFonts w:ascii="Arial" w:hAnsi="Arial" w:cs="Arial"/>
                                <w:color w:val="000000"/>
                                <w:sz w:val="24"/>
                                <w:szCs w:val="24"/>
                              </w:rPr>
                              <w:t xml:space="preserve"> </w:t>
                            </w:r>
                            <w:r w:rsidRPr="00B932EA">
                              <w:rPr>
                                <w:rFonts w:ascii="Arial" w:hAnsi="Arial" w:cs="Arial"/>
                                <w:color w:val="000000"/>
                                <w:sz w:val="24"/>
                                <w:szCs w:val="24"/>
                              </w:rPr>
                              <w:t>work with.</w:t>
                            </w:r>
                          </w:p>
                          <w:p w:rsidR="00B932EA" w:rsidRPr="00B932EA" w:rsidRDefault="00B932EA" w:rsidP="00B932EA">
                            <w:pPr>
                              <w:autoSpaceDE w:val="0"/>
                              <w:autoSpaceDN w:val="0"/>
                              <w:adjustRightInd w:val="0"/>
                              <w:spacing w:before="0" w:after="0" w:line="240" w:lineRule="auto"/>
                              <w:rPr>
                                <w:rFonts w:ascii="Arial" w:hAnsi="Arial" w:cs="Arial"/>
                                <w:color w:val="000000"/>
                                <w:sz w:val="24"/>
                                <w:szCs w:val="24"/>
                              </w:rPr>
                            </w:pPr>
                            <w:r w:rsidRPr="00B932EA">
                              <w:rPr>
                                <w:rFonts w:ascii="Arial" w:hAnsi="Arial" w:cs="Arial"/>
                                <w:color w:val="000000"/>
                                <w:sz w:val="24"/>
                                <w:szCs w:val="24"/>
                              </w:rPr>
                              <w:t>● Reflect on the kind of information they need to collect for the one-page profile</w:t>
                            </w:r>
                            <w:r>
                              <w:rPr>
                                <w:rFonts w:ascii="Arial" w:hAnsi="Arial" w:cs="Arial"/>
                                <w:color w:val="000000"/>
                                <w:sz w:val="24"/>
                                <w:szCs w:val="24"/>
                              </w:rPr>
                              <w:t xml:space="preserve"> </w:t>
                            </w:r>
                            <w:r w:rsidRPr="00B932EA">
                              <w:rPr>
                                <w:rFonts w:ascii="Arial" w:hAnsi="Arial" w:cs="Arial"/>
                                <w:color w:val="000000"/>
                                <w:sz w:val="24"/>
                                <w:szCs w:val="24"/>
                              </w:rPr>
                              <w:t>and for the pupil-centred education plan.</w:t>
                            </w:r>
                          </w:p>
                          <w:p w:rsidR="00B932EA" w:rsidRDefault="00B932EA" w:rsidP="00B932EA">
                            <w:pPr>
                              <w:autoSpaceDE w:val="0"/>
                              <w:autoSpaceDN w:val="0"/>
                              <w:adjustRightInd w:val="0"/>
                              <w:spacing w:before="0" w:after="0" w:line="240" w:lineRule="auto"/>
                              <w:rPr>
                                <w:rFonts w:ascii="Arial" w:hAnsi="Arial" w:cs="Arial"/>
                                <w:color w:val="000000"/>
                                <w:sz w:val="24"/>
                                <w:szCs w:val="24"/>
                              </w:rPr>
                            </w:pPr>
                            <w:r w:rsidRPr="00B932EA">
                              <w:rPr>
                                <w:rFonts w:ascii="Arial" w:hAnsi="Arial" w:cs="Arial"/>
                                <w:color w:val="000000"/>
                                <w:sz w:val="24"/>
                                <w:szCs w:val="24"/>
                              </w:rPr>
                              <w:t>● Consider how to involve the autistic pupil and their family in the pupil’s education.</w:t>
                            </w:r>
                          </w:p>
                          <w:p w:rsidR="00B932EA" w:rsidRPr="00B932EA" w:rsidRDefault="00B932EA" w:rsidP="00B932EA">
                            <w:pPr>
                              <w:autoSpaceDE w:val="0"/>
                              <w:autoSpaceDN w:val="0"/>
                              <w:adjustRightInd w:val="0"/>
                              <w:spacing w:before="0" w:after="0" w:line="240" w:lineRule="auto"/>
                              <w:rPr>
                                <w:rFonts w:ascii="Arial" w:hAnsi="Arial" w:cs="Arial"/>
                                <w:color w:val="000000"/>
                                <w:sz w:val="24"/>
                                <w:szCs w:val="24"/>
                              </w:rPr>
                            </w:pPr>
                          </w:p>
                          <w:p w:rsidR="00B932EA" w:rsidRDefault="006E5F71" w:rsidP="00B932EA">
                            <w:pPr>
                              <w:autoSpaceDE w:val="0"/>
                              <w:autoSpaceDN w:val="0"/>
                              <w:adjustRightInd w:val="0"/>
                              <w:spacing w:before="0" w:after="0" w:line="240" w:lineRule="auto"/>
                              <w:rPr>
                                <w:rFonts w:ascii="Arial" w:hAnsi="Arial" w:cs="Arial"/>
                                <w:b/>
                                <w:color w:val="1F497D" w:themeColor="text2"/>
                                <w:sz w:val="24"/>
                                <w:szCs w:val="24"/>
                              </w:rPr>
                            </w:pPr>
                            <w:r w:rsidRPr="00B932EA">
                              <w:rPr>
                                <w:rFonts w:ascii="Arial" w:hAnsi="Arial" w:cs="Arial"/>
                                <w:b/>
                                <w:color w:val="1F497D" w:themeColor="text2"/>
                                <w:sz w:val="24"/>
                                <w:szCs w:val="24"/>
                              </w:rPr>
                              <w:t>Learning objectives</w:t>
                            </w:r>
                            <w:r w:rsidR="008A60C4" w:rsidRPr="00B932EA">
                              <w:rPr>
                                <w:rFonts w:ascii="Arial" w:hAnsi="Arial" w:cs="Arial"/>
                                <w:b/>
                                <w:color w:val="1F497D" w:themeColor="text2"/>
                                <w:sz w:val="24"/>
                                <w:szCs w:val="24"/>
                              </w:rPr>
                              <w:t>:</w:t>
                            </w:r>
                          </w:p>
                          <w:p w:rsidR="00F30E69" w:rsidRPr="00B932EA" w:rsidRDefault="00F30E69" w:rsidP="00B932EA">
                            <w:pPr>
                              <w:autoSpaceDE w:val="0"/>
                              <w:autoSpaceDN w:val="0"/>
                              <w:adjustRightInd w:val="0"/>
                              <w:spacing w:before="0" w:after="0" w:line="240" w:lineRule="auto"/>
                              <w:rPr>
                                <w:rFonts w:ascii="Arial" w:hAnsi="Arial" w:cs="Arial"/>
                                <w:b/>
                                <w:color w:val="1F497D" w:themeColor="text2"/>
                                <w:sz w:val="24"/>
                                <w:szCs w:val="24"/>
                              </w:rPr>
                            </w:pPr>
                          </w:p>
                          <w:p w:rsidR="00B932EA" w:rsidRPr="00B932EA" w:rsidRDefault="00B932EA" w:rsidP="00B932EA">
                            <w:pPr>
                              <w:autoSpaceDE w:val="0"/>
                              <w:autoSpaceDN w:val="0"/>
                              <w:adjustRightInd w:val="0"/>
                              <w:spacing w:before="0" w:after="0" w:line="240" w:lineRule="auto"/>
                              <w:rPr>
                                <w:rFonts w:ascii="Arial" w:hAnsi="Arial" w:cs="Arial"/>
                                <w:color w:val="000000"/>
                                <w:sz w:val="24"/>
                                <w:szCs w:val="24"/>
                              </w:rPr>
                            </w:pPr>
                            <w:r w:rsidRPr="00B932EA">
                              <w:rPr>
                                <w:rFonts w:ascii="Arial" w:hAnsi="Arial" w:cs="Arial"/>
                                <w:color w:val="000000"/>
                                <w:sz w:val="24"/>
                                <w:szCs w:val="24"/>
                              </w:rPr>
                              <w:t>● Enhance and embed inclusive practice for autistic pupils.</w:t>
                            </w:r>
                          </w:p>
                          <w:p w:rsidR="00B932EA" w:rsidRPr="00B932EA" w:rsidRDefault="00B932EA" w:rsidP="00B932EA">
                            <w:pPr>
                              <w:autoSpaceDE w:val="0"/>
                              <w:autoSpaceDN w:val="0"/>
                              <w:adjustRightInd w:val="0"/>
                              <w:spacing w:before="0" w:after="0" w:line="240" w:lineRule="auto"/>
                              <w:rPr>
                                <w:rFonts w:ascii="Arial" w:hAnsi="Arial" w:cs="Arial"/>
                                <w:color w:val="000000"/>
                                <w:sz w:val="24"/>
                                <w:szCs w:val="24"/>
                              </w:rPr>
                            </w:pPr>
                            <w:r w:rsidRPr="00B932EA">
                              <w:rPr>
                                <w:rFonts w:ascii="Arial" w:hAnsi="Arial" w:cs="Arial"/>
                                <w:color w:val="000000"/>
                                <w:sz w:val="24"/>
                                <w:szCs w:val="24"/>
                              </w:rPr>
                              <w:t>● Develop their knowledge of how the key areas of difference can impact on the</w:t>
                            </w:r>
                            <w:r>
                              <w:rPr>
                                <w:rFonts w:ascii="Arial" w:hAnsi="Arial" w:cs="Arial"/>
                                <w:color w:val="000000"/>
                                <w:sz w:val="24"/>
                                <w:szCs w:val="24"/>
                              </w:rPr>
                              <w:t xml:space="preserve"> </w:t>
                            </w:r>
                            <w:r w:rsidRPr="00B932EA">
                              <w:rPr>
                                <w:rFonts w:ascii="Arial" w:hAnsi="Arial" w:cs="Arial"/>
                                <w:color w:val="000000"/>
                                <w:sz w:val="24"/>
                                <w:szCs w:val="24"/>
                              </w:rPr>
                              <w:t>learning of autistic pupils.</w:t>
                            </w:r>
                          </w:p>
                          <w:p w:rsidR="00B932EA" w:rsidRPr="00B932EA" w:rsidRDefault="00B932EA" w:rsidP="00B932EA">
                            <w:pPr>
                              <w:autoSpaceDE w:val="0"/>
                              <w:autoSpaceDN w:val="0"/>
                              <w:adjustRightInd w:val="0"/>
                              <w:spacing w:before="0" w:after="0" w:line="240" w:lineRule="auto"/>
                              <w:rPr>
                                <w:rFonts w:ascii="Arial" w:hAnsi="Arial" w:cs="Arial"/>
                                <w:color w:val="000000"/>
                                <w:sz w:val="24"/>
                                <w:szCs w:val="24"/>
                              </w:rPr>
                            </w:pPr>
                            <w:r w:rsidRPr="00B932EA">
                              <w:rPr>
                                <w:rFonts w:ascii="Arial" w:hAnsi="Arial" w:cs="Arial"/>
                                <w:color w:val="000000"/>
                                <w:sz w:val="24"/>
                                <w:szCs w:val="24"/>
                              </w:rPr>
                              <w:t>● Understand the importance of involving the pupil and family in the pupil’s</w:t>
                            </w:r>
                          </w:p>
                          <w:p w:rsidR="00B932EA" w:rsidRPr="00B932EA" w:rsidRDefault="00B932EA" w:rsidP="00B932EA">
                            <w:pPr>
                              <w:autoSpaceDE w:val="0"/>
                              <w:autoSpaceDN w:val="0"/>
                              <w:adjustRightInd w:val="0"/>
                              <w:spacing w:before="0" w:after="0" w:line="240" w:lineRule="auto"/>
                              <w:rPr>
                                <w:rFonts w:ascii="Arial" w:hAnsi="Arial" w:cs="Arial"/>
                                <w:color w:val="000000"/>
                                <w:sz w:val="24"/>
                                <w:szCs w:val="24"/>
                              </w:rPr>
                            </w:pPr>
                            <w:r w:rsidRPr="00B932EA">
                              <w:rPr>
                                <w:rFonts w:ascii="Arial" w:hAnsi="Arial" w:cs="Arial"/>
                                <w:color w:val="000000"/>
                                <w:sz w:val="24"/>
                                <w:szCs w:val="24"/>
                              </w:rPr>
                              <w:t>education.</w:t>
                            </w:r>
                          </w:p>
                          <w:p w:rsidR="00B932EA" w:rsidRPr="00B932EA" w:rsidRDefault="00B932EA" w:rsidP="00B932EA">
                            <w:pPr>
                              <w:autoSpaceDE w:val="0"/>
                              <w:autoSpaceDN w:val="0"/>
                              <w:adjustRightInd w:val="0"/>
                              <w:spacing w:before="0" w:after="0" w:line="240" w:lineRule="auto"/>
                              <w:rPr>
                                <w:rFonts w:ascii="Arial" w:hAnsi="Arial" w:cs="Arial"/>
                                <w:color w:val="000000"/>
                                <w:sz w:val="24"/>
                                <w:szCs w:val="24"/>
                              </w:rPr>
                            </w:pPr>
                            <w:r w:rsidRPr="00B932EA">
                              <w:rPr>
                                <w:rFonts w:ascii="Arial" w:hAnsi="Arial" w:cs="Arial"/>
                                <w:color w:val="000000"/>
                                <w:sz w:val="24"/>
                                <w:szCs w:val="24"/>
                              </w:rPr>
                              <w:t>● Consider the approaches, strategies, and adaptations they can implement to</w:t>
                            </w:r>
                            <w:r>
                              <w:rPr>
                                <w:rFonts w:ascii="Arial" w:hAnsi="Arial" w:cs="Arial"/>
                                <w:color w:val="000000"/>
                                <w:sz w:val="24"/>
                                <w:szCs w:val="24"/>
                              </w:rPr>
                              <w:t xml:space="preserve"> </w:t>
                            </w:r>
                            <w:r w:rsidRPr="00B932EA">
                              <w:rPr>
                                <w:rFonts w:ascii="Arial" w:hAnsi="Arial" w:cs="Arial"/>
                                <w:color w:val="000000"/>
                                <w:sz w:val="24"/>
                                <w:szCs w:val="24"/>
                              </w:rPr>
                              <w:t>remove barriers to participation and learning for autistic pupils.</w:t>
                            </w:r>
                          </w:p>
                          <w:p w:rsidR="00B932EA" w:rsidRPr="00B932EA" w:rsidRDefault="00B932EA" w:rsidP="00B932EA">
                            <w:pPr>
                              <w:autoSpaceDE w:val="0"/>
                              <w:autoSpaceDN w:val="0"/>
                              <w:adjustRightInd w:val="0"/>
                              <w:spacing w:before="0" w:after="0" w:line="240" w:lineRule="auto"/>
                              <w:rPr>
                                <w:rFonts w:ascii="Arial" w:hAnsi="Arial" w:cs="Arial"/>
                                <w:b/>
                                <w:color w:val="1F497D" w:themeColor="text2"/>
                                <w:sz w:val="24"/>
                                <w:szCs w:val="24"/>
                              </w:rPr>
                            </w:pPr>
                            <w:r w:rsidRPr="00B932EA">
                              <w:rPr>
                                <w:rFonts w:ascii="Arial" w:hAnsi="Arial" w:cs="Arial"/>
                                <w:color w:val="000000"/>
                                <w:sz w:val="24"/>
                                <w:szCs w:val="24"/>
                              </w:rPr>
                              <w:t>● Reflect on how knowledge about autism and the individual autistic pupil can</w:t>
                            </w:r>
                            <w:r w:rsidR="00F00859">
                              <w:rPr>
                                <w:rFonts w:ascii="Arial" w:hAnsi="Arial" w:cs="Arial"/>
                                <w:color w:val="000000"/>
                                <w:sz w:val="24"/>
                                <w:szCs w:val="24"/>
                              </w:rPr>
                              <w:t xml:space="preserve"> </w:t>
                            </w:r>
                            <w:r w:rsidRPr="00B932EA">
                              <w:rPr>
                                <w:rFonts w:ascii="Arial" w:hAnsi="Arial" w:cs="Arial"/>
                                <w:color w:val="000000"/>
                                <w:sz w:val="24"/>
                                <w:szCs w:val="24"/>
                              </w:rPr>
                              <w:t>inform the one-page profile and the pupil-centred education plan.</w:t>
                            </w:r>
                          </w:p>
                          <w:p w:rsidR="00B932EA" w:rsidRDefault="00B932EA" w:rsidP="00C1517C">
                            <w:pPr>
                              <w:spacing w:line="360" w:lineRule="auto"/>
                              <w:contextualSpacing/>
                              <w:rPr>
                                <w:rFonts w:ascii="Arial" w:hAnsi="Arial" w:cs="Arial"/>
                                <w:sz w:val="24"/>
                                <w:szCs w:val="24"/>
                              </w:rPr>
                            </w:pPr>
                          </w:p>
                          <w:p w:rsidR="002F4B45" w:rsidRPr="008A60C4" w:rsidRDefault="00936AA4" w:rsidP="00C1517C">
                            <w:pPr>
                              <w:spacing w:line="360" w:lineRule="auto"/>
                              <w:contextualSpacing/>
                              <w:rPr>
                                <w:rFonts w:ascii="Arial" w:hAnsi="Arial" w:cs="Arial"/>
                                <w:sz w:val="24"/>
                                <w:szCs w:val="24"/>
                              </w:rPr>
                            </w:pPr>
                            <w:r>
                              <w:rPr>
                                <w:rFonts w:ascii="Arial" w:hAnsi="Arial" w:cs="Arial"/>
                                <w:sz w:val="24"/>
                                <w:szCs w:val="24"/>
                              </w:rPr>
                              <w:t>The course will run online</w:t>
                            </w:r>
                            <w:r w:rsidR="00C1517C">
                              <w:rPr>
                                <w:rFonts w:ascii="Arial" w:hAnsi="Arial" w:cs="Arial"/>
                                <w:sz w:val="24"/>
                                <w:szCs w:val="24"/>
                              </w:rPr>
                              <w:t xml:space="preserve"> through Teams</w:t>
                            </w:r>
                            <w:r w:rsidR="008A60C4">
                              <w:rPr>
                                <w:rFonts w:ascii="Arial" w:hAnsi="Arial" w:cs="Arial"/>
                                <w:sz w:val="24"/>
                                <w:szCs w:val="24"/>
                              </w:rPr>
                              <w:t xml:space="preserve"> with 30</w:t>
                            </w:r>
                            <w:r>
                              <w:rPr>
                                <w:rFonts w:ascii="Arial" w:hAnsi="Arial" w:cs="Arial"/>
                                <w:sz w:val="24"/>
                                <w:szCs w:val="24"/>
                              </w:rPr>
                              <w:t xml:space="preserve"> spaces</w:t>
                            </w:r>
                            <w:r w:rsidR="008A60C4">
                              <w:rPr>
                                <w:rFonts w:ascii="Arial" w:hAnsi="Arial" w:cs="Arial"/>
                                <w:sz w:val="24"/>
                                <w:szCs w:val="24"/>
                              </w:rPr>
                              <w:t xml:space="preserve"> available</w:t>
                            </w:r>
                            <w:r>
                              <w:rPr>
                                <w:rFonts w:ascii="Arial" w:hAnsi="Arial" w:cs="Arial"/>
                                <w:sz w:val="24"/>
                                <w:szCs w:val="24"/>
                              </w:rPr>
                              <w:t xml:space="preserve">. </w:t>
                            </w:r>
                          </w:p>
                          <w:p w:rsidR="002F4B45" w:rsidRPr="008A60C4" w:rsidRDefault="00B932EA" w:rsidP="008A60C4">
                            <w:pPr>
                              <w:spacing w:line="360" w:lineRule="auto"/>
                              <w:contextualSpacing/>
                              <w:jc w:val="center"/>
                              <w:rPr>
                                <w:rFonts w:ascii="Arial" w:hAnsi="Arial" w:cs="Arial"/>
                                <w:b/>
                                <w:sz w:val="24"/>
                                <w:szCs w:val="24"/>
                              </w:rPr>
                            </w:pPr>
                            <w:r>
                              <w:rPr>
                                <w:rFonts w:ascii="Arial" w:hAnsi="Arial" w:cs="Arial"/>
                                <w:b/>
                                <w:sz w:val="24"/>
                                <w:szCs w:val="24"/>
                              </w:rPr>
                              <w:t>3</w:t>
                            </w:r>
                            <w:r w:rsidRPr="00B932EA">
                              <w:rPr>
                                <w:rFonts w:ascii="Arial" w:hAnsi="Arial" w:cs="Arial"/>
                                <w:b/>
                                <w:sz w:val="24"/>
                                <w:szCs w:val="24"/>
                                <w:vertAlign w:val="superscript"/>
                              </w:rPr>
                              <w:t>rd</w:t>
                            </w:r>
                            <w:r>
                              <w:rPr>
                                <w:rFonts w:ascii="Arial" w:hAnsi="Arial" w:cs="Arial"/>
                                <w:b/>
                                <w:sz w:val="24"/>
                                <w:szCs w:val="24"/>
                              </w:rPr>
                              <w:t xml:space="preserve"> </w:t>
                            </w:r>
                            <w:r w:rsidR="00F00859">
                              <w:rPr>
                                <w:rFonts w:ascii="Arial" w:hAnsi="Arial" w:cs="Arial"/>
                                <w:b/>
                                <w:sz w:val="24"/>
                                <w:szCs w:val="24"/>
                              </w:rPr>
                              <w:t>February</w:t>
                            </w:r>
                            <w:r w:rsidR="004F34DD">
                              <w:rPr>
                                <w:rFonts w:ascii="Arial" w:hAnsi="Arial" w:cs="Arial"/>
                                <w:b/>
                                <w:sz w:val="24"/>
                                <w:szCs w:val="24"/>
                              </w:rPr>
                              <w:t xml:space="preserve"> 2022</w:t>
                            </w:r>
                            <w:r w:rsidR="00C1517C" w:rsidRPr="008A60C4">
                              <w:rPr>
                                <w:rFonts w:ascii="Arial" w:hAnsi="Arial" w:cs="Arial"/>
                                <w:b/>
                                <w:sz w:val="24"/>
                                <w:szCs w:val="24"/>
                              </w:rPr>
                              <w:t xml:space="preserve"> </w:t>
                            </w:r>
                            <w:r w:rsidR="004F34DD">
                              <w:rPr>
                                <w:rFonts w:ascii="Arial" w:hAnsi="Arial" w:cs="Arial"/>
                                <w:b/>
                                <w:sz w:val="24"/>
                                <w:szCs w:val="24"/>
                              </w:rPr>
                              <w:t>13.00-15.00</w:t>
                            </w:r>
                          </w:p>
                          <w:p w:rsidR="008A60C4" w:rsidRPr="004F34DD" w:rsidRDefault="00B932EA" w:rsidP="004F34DD">
                            <w:pPr>
                              <w:rPr>
                                <w:rFonts w:ascii="Arial" w:hAnsi="Arial" w:cs="Arial"/>
                                <w:sz w:val="24"/>
                                <w:szCs w:val="24"/>
                              </w:rPr>
                            </w:pPr>
                            <w:r>
                              <w:rPr>
                                <w:rFonts w:ascii="Arial" w:hAnsi="Arial" w:cs="Arial"/>
                                <w:sz w:val="24"/>
                                <w:szCs w:val="24"/>
                              </w:rPr>
                              <w:t>To register your interest in attending</w:t>
                            </w:r>
                            <w:r w:rsidR="00C1517C" w:rsidRPr="008A60C4">
                              <w:rPr>
                                <w:rFonts w:ascii="Arial" w:hAnsi="Arial" w:cs="Arial"/>
                                <w:sz w:val="24"/>
                                <w:szCs w:val="24"/>
                              </w:rPr>
                              <w:t xml:space="preserve"> please</w:t>
                            </w:r>
                            <w:r>
                              <w:rPr>
                                <w:rFonts w:ascii="Arial" w:hAnsi="Arial" w:cs="Arial"/>
                                <w:sz w:val="24"/>
                                <w:szCs w:val="24"/>
                              </w:rPr>
                              <w:t xml:space="preserve"> complete detail </w:t>
                            </w:r>
                            <w:hyperlink r:id="rId6" w:history="1">
                              <w:r w:rsidRPr="00B932EA">
                                <w:rPr>
                                  <w:rStyle w:val="Hyperlink"/>
                                  <w:rFonts w:ascii="Arial" w:hAnsi="Arial" w:cs="Arial"/>
                                  <w:sz w:val="24"/>
                                  <w:szCs w:val="24"/>
                                </w:rPr>
                                <w:t>here</w:t>
                              </w:r>
                            </w:hyperlink>
                          </w:p>
                          <w:p w:rsidR="00C1517C" w:rsidRPr="00C1517C" w:rsidRDefault="00C1517C" w:rsidP="008A60C4">
                            <w:pPr>
                              <w:spacing w:line="360" w:lineRule="auto"/>
                              <w:contextualSpacing/>
                              <w:jc w:val="center"/>
                              <w:rPr>
                                <w:rFonts w:ascii="Arial" w:hAnsi="Arial"/>
                                <w:sz w:val="24"/>
                                <w:szCs w:val="24"/>
                                <w:lang w:val="en"/>
                              </w:rPr>
                            </w:pPr>
                            <w:r>
                              <w:rPr>
                                <w:rFonts w:ascii="Arial" w:hAnsi="Arial"/>
                                <w:sz w:val="24"/>
                                <w:szCs w:val="24"/>
                                <w:lang w:val="en"/>
                              </w:rPr>
                              <w:t xml:space="preserve">For more information about the AET: </w:t>
                            </w:r>
                            <w:hyperlink r:id="rId7" w:history="1">
                              <w:r w:rsidRPr="006E5F71">
                                <w:rPr>
                                  <w:rStyle w:val="Hyperlink"/>
                                  <w:rFonts w:ascii="Arial" w:hAnsi="Arial"/>
                                  <w:color w:val="1F497D" w:themeColor="text2"/>
                                  <w:sz w:val="24"/>
                                  <w:szCs w:val="24"/>
                                  <w:lang w:val="en"/>
                                </w:rPr>
                                <w:t>https://www.autismeducationtrust.org.uk/</w:t>
                              </w:r>
                            </w:hyperlink>
                          </w:p>
                          <w:p w:rsidR="002F4B45" w:rsidRPr="002F4B45" w:rsidRDefault="002F4B45" w:rsidP="00C1517C">
                            <w:pPr>
                              <w:spacing w:line="360" w:lineRule="auto"/>
                              <w:contextualSpacing/>
                              <w:jc w:val="center"/>
                              <w:rPr>
                                <w:rFonts w:ascii="Arial" w:hAnsi="Arial" w:cs="Arial"/>
                                <w:sz w:val="24"/>
                                <w:szCs w:val="24"/>
                              </w:rPr>
                            </w:pPr>
                          </w:p>
                          <w:p w:rsidR="002F4B45" w:rsidRPr="002952FE" w:rsidRDefault="002F4B45" w:rsidP="00C1517C">
                            <w:pPr>
                              <w:pStyle w:val="BodyText"/>
                              <w:spacing w:line="360" w:lineRule="auto"/>
                              <w:rPr>
                                <w:rFonts w:ascii="Arial" w:hAnsi="Arial" w:cs="Arial"/>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54609" id="_x0000_t202" coordsize="21600,21600" o:spt="202" path="m,l,21600r21600,l21600,xe">
                <v:stroke joinstyle="miter"/>
                <v:path gradientshapeok="t" o:connecttype="rect"/>
              </v:shapetype>
              <v:shape id="Text Box 6" o:spid="_x0000_s1026" type="#_x0000_t202" style="position:absolute;margin-left:190.5pt;margin-top:194.5pt;width:405pt;height:582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" stroked="f" strokeweight="0" insetpen="t">
                <v:shadow color="#ccc"/>
                <o:lock v:ext="edit" shapetype="t"/>
                <v:textbox inset="2.85pt,2.85pt,2.85pt,2.85pt">
                  <w:txbxContent>
                    <w:p w:rsidR="002F4B45" w:rsidRPr="00B932EA" w:rsidRDefault="00936AA4" w:rsidP="00B932EA">
                      <w:pPr>
                        <w:autoSpaceDE w:val="0"/>
                        <w:autoSpaceDN w:val="0"/>
                        <w:adjustRightInd w:val="0"/>
                        <w:spacing w:before="0" w:after="0" w:line="240" w:lineRule="auto"/>
                        <w:rPr>
                          <w:rFonts w:ascii="Arial" w:hAnsi="Arial" w:cs="Arial"/>
                          <w:sz w:val="24"/>
                          <w:szCs w:val="24"/>
                        </w:rPr>
                      </w:pPr>
                      <w:r w:rsidRPr="00B932EA">
                        <w:rPr>
                          <w:rFonts w:ascii="Arial" w:hAnsi="Arial" w:cs="Arial"/>
                          <w:sz w:val="24"/>
                          <w:szCs w:val="24"/>
                        </w:rPr>
                        <w:t>In partnership with Autism Educati</w:t>
                      </w:r>
                      <w:r w:rsidR="00A333D8" w:rsidRPr="00B932EA">
                        <w:rPr>
                          <w:rFonts w:ascii="Arial" w:hAnsi="Arial" w:cs="Arial"/>
                          <w:sz w:val="24"/>
                          <w:szCs w:val="24"/>
                        </w:rPr>
                        <w:t>on Trust (AET) we are offering</w:t>
                      </w:r>
                      <w:r w:rsidRPr="00B932EA">
                        <w:rPr>
                          <w:rFonts w:ascii="Arial" w:hAnsi="Arial" w:cs="Arial"/>
                          <w:sz w:val="24"/>
                          <w:szCs w:val="24"/>
                        </w:rPr>
                        <w:t xml:space="preserve"> </w:t>
                      </w:r>
                      <w:r w:rsidR="00B932EA" w:rsidRPr="00B932EA">
                        <w:rPr>
                          <w:rFonts w:ascii="Arial" w:hAnsi="Arial" w:cs="Arial"/>
                          <w:sz w:val="24"/>
                          <w:szCs w:val="24"/>
                        </w:rPr>
                        <w:t xml:space="preserve">Good Autism Practice </w:t>
                      </w:r>
                      <w:r w:rsidRPr="00B932EA">
                        <w:rPr>
                          <w:rFonts w:ascii="Arial" w:hAnsi="Arial" w:cs="Arial"/>
                          <w:sz w:val="24"/>
                          <w:szCs w:val="24"/>
                        </w:rPr>
                        <w:t>module</w:t>
                      </w:r>
                      <w:r w:rsidR="002745B9" w:rsidRPr="00B932EA">
                        <w:rPr>
                          <w:rFonts w:ascii="Arial" w:hAnsi="Arial" w:cs="Arial"/>
                          <w:sz w:val="24"/>
                          <w:szCs w:val="24"/>
                        </w:rPr>
                        <w:t xml:space="preserve"> for schools</w:t>
                      </w:r>
                      <w:r w:rsidRPr="00B932EA">
                        <w:rPr>
                          <w:rFonts w:ascii="Arial" w:hAnsi="Arial" w:cs="Arial"/>
                          <w:sz w:val="24"/>
                          <w:szCs w:val="24"/>
                        </w:rPr>
                        <w:t>.</w:t>
                      </w:r>
                      <w:r w:rsidR="002745B9" w:rsidRPr="00B932EA">
                        <w:rPr>
                          <w:sz w:val="24"/>
                          <w:szCs w:val="24"/>
                        </w:rPr>
                        <w:t xml:space="preserve"> </w:t>
                      </w:r>
                      <w:r w:rsidR="00B932EA" w:rsidRPr="00B932EA">
                        <w:rPr>
                          <w:rFonts w:ascii="Arial" w:hAnsi="Arial" w:cs="Arial"/>
                          <w:sz w:val="24"/>
                          <w:szCs w:val="24"/>
                        </w:rPr>
                        <w:t>This has been created to help leaders and</w:t>
                      </w:r>
                      <w:r w:rsidR="00F00859">
                        <w:rPr>
                          <w:rFonts w:ascii="Arial" w:hAnsi="Arial" w:cs="Arial"/>
                          <w:sz w:val="24"/>
                          <w:szCs w:val="24"/>
                        </w:rPr>
                        <w:t xml:space="preserve"> </w:t>
                      </w:r>
                      <w:r w:rsidR="00B932EA" w:rsidRPr="00B932EA">
                        <w:rPr>
                          <w:rFonts w:ascii="Arial" w:hAnsi="Arial" w:cs="Arial"/>
                          <w:sz w:val="24"/>
                          <w:szCs w:val="24"/>
                        </w:rPr>
                        <w:t>practitioners to understand the distinctive strengths and learning needs of autistic children. The materials provide pointers to teaching approaches, methods, and resources to use in educational provision and practice for this group of learners.</w:t>
                      </w:r>
                    </w:p>
                    <w:p w:rsidR="00B932EA" w:rsidRPr="00B932EA" w:rsidRDefault="00B932EA" w:rsidP="00B932EA">
                      <w:pPr>
                        <w:autoSpaceDE w:val="0"/>
                        <w:autoSpaceDN w:val="0"/>
                        <w:adjustRightInd w:val="0"/>
                        <w:spacing w:before="0" w:after="0" w:line="240" w:lineRule="auto"/>
                        <w:rPr>
                          <w:rFonts w:ascii="Arial" w:hAnsi="Arial" w:cs="Arial"/>
                          <w:sz w:val="24"/>
                          <w:szCs w:val="24"/>
                        </w:rPr>
                      </w:pPr>
                    </w:p>
                    <w:p w:rsidR="00B932EA" w:rsidRDefault="008A60C4" w:rsidP="00B932EA">
                      <w:pPr>
                        <w:autoSpaceDE w:val="0"/>
                        <w:autoSpaceDN w:val="0"/>
                        <w:adjustRightInd w:val="0"/>
                        <w:spacing w:before="0" w:after="0" w:line="240" w:lineRule="auto"/>
                        <w:rPr>
                          <w:rFonts w:ascii="Calibri" w:hAnsi="Calibri" w:cs="Calibri"/>
                          <w:color w:val="000000"/>
                          <w:sz w:val="24"/>
                          <w:szCs w:val="24"/>
                        </w:rPr>
                      </w:pPr>
                      <w:r w:rsidRPr="008A60C4">
                        <w:rPr>
                          <w:rFonts w:ascii="Arial" w:hAnsi="Arial" w:cs="Arial"/>
                          <w:b/>
                          <w:color w:val="1F497D" w:themeColor="text2"/>
                          <w:sz w:val="24"/>
                          <w:szCs w:val="24"/>
                        </w:rPr>
                        <w:t>Aims</w:t>
                      </w:r>
                      <w:r w:rsidR="006E5F71" w:rsidRPr="008A60C4">
                        <w:rPr>
                          <w:rFonts w:ascii="Arial" w:hAnsi="Arial" w:cs="Arial"/>
                          <w:b/>
                          <w:color w:val="1F497D" w:themeColor="text2"/>
                          <w:sz w:val="24"/>
                          <w:szCs w:val="24"/>
                        </w:rPr>
                        <w:t>:</w:t>
                      </w:r>
                      <w:r w:rsidR="00B932EA" w:rsidRPr="00B932EA">
                        <w:rPr>
                          <w:rFonts w:ascii="Calibri" w:hAnsi="Calibri" w:cs="Calibri"/>
                          <w:color w:val="000000"/>
                          <w:sz w:val="24"/>
                          <w:szCs w:val="24"/>
                        </w:rPr>
                        <w:t xml:space="preserve"> </w:t>
                      </w:r>
                    </w:p>
                    <w:p w:rsidR="00F30E69" w:rsidRDefault="00F30E69" w:rsidP="00B932EA">
                      <w:pPr>
                        <w:autoSpaceDE w:val="0"/>
                        <w:autoSpaceDN w:val="0"/>
                        <w:adjustRightInd w:val="0"/>
                        <w:spacing w:before="0" w:after="0" w:line="240" w:lineRule="auto"/>
                        <w:rPr>
                          <w:rFonts w:ascii="Calibri" w:hAnsi="Calibri" w:cs="Calibri"/>
                          <w:color w:val="000000"/>
                          <w:sz w:val="24"/>
                          <w:szCs w:val="24"/>
                        </w:rPr>
                      </w:pPr>
                    </w:p>
                    <w:p w:rsidR="00B932EA" w:rsidRPr="00B932EA" w:rsidRDefault="00B932EA" w:rsidP="00B932EA">
                      <w:pPr>
                        <w:autoSpaceDE w:val="0"/>
                        <w:autoSpaceDN w:val="0"/>
                        <w:adjustRightInd w:val="0"/>
                        <w:spacing w:before="0" w:after="0" w:line="240" w:lineRule="auto"/>
                        <w:rPr>
                          <w:rFonts w:ascii="Arial" w:hAnsi="Arial" w:cs="Arial"/>
                          <w:color w:val="000000"/>
                          <w:sz w:val="24"/>
                          <w:szCs w:val="24"/>
                        </w:rPr>
                      </w:pPr>
                      <w:r w:rsidRPr="00B932EA">
                        <w:rPr>
                          <w:rFonts w:ascii="Arial" w:hAnsi="Arial" w:cs="Arial"/>
                          <w:color w:val="000000"/>
                          <w:sz w:val="24"/>
                          <w:szCs w:val="24"/>
                        </w:rPr>
                        <w:t>● Develop their knowledge and understanding of good autism practice.</w:t>
                      </w:r>
                    </w:p>
                    <w:p w:rsidR="00B932EA" w:rsidRPr="00B932EA" w:rsidRDefault="00B932EA" w:rsidP="00B932EA">
                      <w:pPr>
                        <w:autoSpaceDE w:val="0"/>
                        <w:autoSpaceDN w:val="0"/>
                        <w:adjustRightInd w:val="0"/>
                        <w:spacing w:before="0" w:after="0" w:line="240" w:lineRule="auto"/>
                        <w:rPr>
                          <w:rFonts w:ascii="Arial" w:hAnsi="Arial" w:cs="Arial"/>
                          <w:color w:val="000000"/>
                          <w:sz w:val="24"/>
                          <w:szCs w:val="24"/>
                        </w:rPr>
                      </w:pPr>
                      <w:r w:rsidRPr="00B932EA">
                        <w:rPr>
                          <w:rFonts w:ascii="Arial" w:hAnsi="Arial" w:cs="Arial"/>
                          <w:color w:val="000000"/>
                          <w:sz w:val="24"/>
                          <w:szCs w:val="24"/>
                        </w:rPr>
                        <w:t>● Reflect on and improve their practice in working with autistic pupils.</w:t>
                      </w:r>
                    </w:p>
                    <w:p w:rsidR="00B932EA" w:rsidRPr="00B932EA" w:rsidRDefault="00B932EA" w:rsidP="00B932EA">
                      <w:pPr>
                        <w:autoSpaceDE w:val="0"/>
                        <w:autoSpaceDN w:val="0"/>
                        <w:adjustRightInd w:val="0"/>
                        <w:spacing w:before="0" w:after="0" w:line="240" w:lineRule="auto"/>
                        <w:rPr>
                          <w:rFonts w:ascii="Arial" w:hAnsi="Arial" w:cs="Arial"/>
                          <w:color w:val="000000"/>
                          <w:sz w:val="24"/>
                          <w:szCs w:val="24"/>
                        </w:rPr>
                      </w:pPr>
                      <w:r w:rsidRPr="00B932EA">
                        <w:rPr>
                          <w:rFonts w:ascii="Arial" w:hAnsi="Arial" w:cs="Arial"/>
                          <w:color w:val="000000"/>
                          <w:sz w:val="24"/>
                          <w:szCs w:val="24"/>
                        </w:rPr>
                        <w:t>● Understand strategies and approaches they can draw upon for autistic pupils they</w:t>
                      </w:r>
                      <w:r>
                        <w:rPr>
                          <w:rFonts w:ascii="Arial" w:hAnsi="Arial" w:cs="Arial"/>
                          <w:color w:val="000000"/>
                          <w:sz w:val="24"/>
                          <w:szCs w:val="24"/>
                        </w:rPr>
                        <w:t xml:space="preserve"> </w:t>
                      </w:r>
                      <w:r w:rsidRPr="00B932EA">
                        <w:rPr>
                          <w:rFonts w:ascii="Arial" w:hAnsi="Arial" w:cs="Arial"/>
                          <w:color w:val="000000"/>
                          <w:sz w:val="24"/>
                          <w:szCs w:val="24"/>
                        </w:rPr>
                        <w:t>work with.</w:t>
                      </w:r>
                    </w:p>
                    <w:p w:rsidR="00B932EA" w:rsidRPr="00B932EA" w:rsidRDefault="00B932EA" w:rsidP="00B932EA">
                      <w:pPr>
                        <w:autoSpaceDE w:val="0"/>
                        <w:autoSpaceDN w:val="0"/>
                        <w:adjustRightInd w:val="0"/>
                        <w:spacing w:before="0" w:after="0" w:line="240" w:lineRule="auto"/>
                        <w:rPr>
                          <w:rFonts w:ascii="Arial" w:hAnsi="Arial" w:cs="Arial"/>
                          <w:color w:val="000000"/>
                          <w:sz w:val="24"/>
                          <w:szCs w:val="24"/>
                        </w:rPr>
                      </w:pPr>
                      <w:r w:rsidRPr="00B932EA">
                        <w:rPr>
                          <w:rFonts w:ascii="Arial" w:hAnsi="Arial" w:cs="Arial"/>
                          <w:color w:val="000000"/>
                          <w:sz w:val="24"/>
                          <w:szCs w:val="24"/>
                        </w:rPr>
                        <w:t>● Reflect on the kind of information they need to collect for the one-page profile</w:t>
                      </w:r>
                      <w:r>
                        <w:rPr>
                          <w:rFonts w:ascii="Arial" w:hAnsi="Arial" w:cs="Arial"/>
                          <w:color w:val="000000"/>
                          <w:sz w:val="24"/>
                          <w:szCs w:val="24"/>
                        </w:rPr>
                        <w:t xml:space="preserve"> </w:t>
                      </w:r>
                      <w:r w:rsidRPr="00B932EA">
                        <w:rPr>
                          <w:rFonts w:ascii="Arial" w:hAnsi="Arial" w:cs="Arial"/>
                          <w:color w:val="000000"/>
                          <w:sz w:val="24"/>
                          <w:szCs w:val="24"/>
                        </w:rPr>
                        <w:t>and for the pupil-centred education plan.</w:t>
                      </w:r>
                    </w:p>
                    <w:p w:rsidR="00B932EA" w:rsidRDefault="00B932EA" w:rsidP="00B932EA">
                      <w:pPr>
                        <w:autoSpaceDE w:val="0"/>
                        <w:autoSpaceDN w:val="0"/>
                        <w:adjustRightInd w:val="0"/>
                        <w:spacing w:before="0" w:after="0" w:line="240" w:lineRule="auto"/>
                        <w:rPr>
                          <w:rFonts w:ascii="Arial" w:hAnsi="Arial" w:cs="Arial"/>
                          <w:color w:val="000000"/>
                          <w:sz w:val="24"/>
                          <w:szCs w:val="24"/>
                        </w:rPr>
                      </w:pPr>
                      <w:r w:rsidRPr="00B932EA">
                        <w:rPr>
                          <w:rFonts w:ascii="Arial" w:hAnsi="Arial" w:cs="Arial"/>
                          <w:color w:val="000000"/>
                          <w:sz w:val="24"/>
                          <w:szCs w:val="24"/>
                        </w:rPr>
                        <w:t>● Consider how to involve the autistic pupil and their family in the pupil’s education.</w:t>
                      </w:r>
                    </w:p>
                    <w:p w:rsidR="00B932EA" w:rsidRPr="00B932EA" w:rsidRDefault="00B932EA" w:rsidP="00B932EA">
                      <w:pPr>
                        <w:autoSpaceDE w:val="0"/>
                        <w:autoSpaceDN w:val="0"/>
                        <w:adjustRightInd w:val="0"/>
                        <w:spacing w:before="0" w:after="0" w:line="240" w:lineRule="auto"/>
                        <w:rPr>
                          <w:rFonts w:ascii="Arial" w:hAnsi="Arial" w:cs="Arial"/>
                          <w:color w:val="000000"/>
                          <w:sz w:val="24"/>
                          <w:szCs w:val="24"/>
                        </w:rPr>
                      </w:pPr>
                    </w:p>
                    <w:p w:rsidR="00B932EA" w:rsidRDefault="006E5F71" w:rsidP="00B932EA">
                      <w:pPr>
                        <w:autoSpaceDE w:val="0"/>
                        <w:autoSpaceDN w:val="0"/>
                        <w:adjustRightInd w:val="0"/>
                        <w:spacing w:before="0" w:after="0" w:line="240" w:lineRule="auto"/>
                        <w:rPr>
                          <w:rFonts w:ascii="Arial" w:hAnsi="Arial" w:cs="Arial"/>
                          <w:b/>
                          <w:color w:val="1F497D" w:themeColor="text2"/>
                          <w:sz w:val="24"/>
                          <w:szCs w:val="24"/>
                        </w:rPr>
                      </w:pPr>
                      <w:r w:rsidRPr="00B932EA">
                        <w:rPr>
                          <w:rFonts w:ascii="Arial" w:hAnsi="Arial" w:cs="Arial"/>
                          <w:b/>
                          <w:color w:val="1F497D" w:themeColor="text2"/>
                          <w:sz w:val="24"/>
                          <w:szCs w:val="24"/>
                        </w:rPr>
                        <w:t>Learning objectives</w:t>
                      </w:r>
                      <w:r w:rsidR="008A60C4" w:rsidRPr="00B932EA">
                        <w:rPr>
                          <w:rFonts w:ascii="Arial" w:hAnsi="Arial" w:cs="Arial"/>
                          <w:b/>
                          <w:color w:val="1F497D" w:themeColor="text2"/>
                          <w:sz w:val="24"/>
                          <w:szCs w:val="24"/>
                        </w:rPr>
                        <w:t>:</w:t>
                      </w:r>
                    </w:p>
                    <w:p w:rsidR="00F30E69" w:rsidRPr="00B932EA" w:rsidRDefault="00F30E69" w:rsidP="00B932EA">
                      <w:pPr>
                        <w:autoSpaceDE w:val="0"/>
                        <w:autoSpaceDN w:val="0"/>
                        <w:adjustRightInd w:val="0"/>
                        <w:spacing w:before="0" w:after="0" w:line="240" w:lineRule="auto"/>
                        <w:rPr>
                          <w:rFonts w:ascii="Arial" w:hAnsi="Arial" w:cs="Arial"/>
                          <w:b/>
                          <w:color w:val="1F497D" w:themeColor="text2"/>
                          <w:sz w:val="24"/>
                          <w:szCs w:val="24"/>
                        </w:rPr>
                      </w:pPr>
                    </w:p>
                    <w:p w:rsidR="00B932EA" w:rsidRPr="00B932EA" w:rsidRDefault="00B932EA" w:rsidP="00B932EA">
                      <w:pPr>
                        <w:autoSpaceDE w:val="0"/>
                        <w:autoSpaceDN w:val="0"/>
                        <w:adjustRightInd w:val="0"/>
                        <w:spacing w:before="0" w:after="0" w:line="240" w:lineRule="auto"/>
                        <w:rPr>
                          <w:rFonts w:ascii="Arial" w:hAnsi="Arial" w:cs="Arial"/>
                          <w:color w:val="000000"/>
                          <w:sz w:val="24"/>
                          <w:szCs w:val="24"/>
                        </w:rPr>
                      </w:pPr>
                      <w:r w:rsidRPr="00B932EA">
                        <w:rPr>
                          <w:rFonts w:ascii="Arial" w:hAnsi="Arial" w:cs="Arial"/>
                          <w:color w:val="000000"/>
                          <w:sz w:val="24"/>
                          <w:szCs w:val="24"/>
                        </w:rPr>
                        <w:t>● Enhance and embed inclusive practice for autistic pupils.</w:t>
                      </w:r>
                    </w:p>
                    <w:p w:rsidR="00B932EA" w:rsidRPr="00B932EA" w:rsidRDefault="00B932EA" w:rsidP="00B932EA">
                      <w:pPr>
                        <w:autoSpaceDE w:val="0"/>
                        <w:autoSpaceDN w:val="0"/>
                        <w:adjustRightInd w:val="0"/>
                        <w:spacing w:before="0" w:after="0" w:line="240" w:lineRule="auto"/>
                        <w:rPr>
                          <w:rFonts w:ascii="Arial" w:hAnsi="Arial" w:cs="Arial"/>
                          <w:color w:val="000000"/>
                          <w:sz w:val="24"/>
                          <w:szCs w:val="24"/>
                        </w:rPr>
                      </w:pPr>
                      <w:r w:rsidRPr="00B932EA">
                        <w:rPr>
                          <w:rFonts w:ascii="Arial" w:hAnsi="Arial" w:cs="Arial"/>
                          <w:color w:val="000000"/>
                          <w:sz w:val="24"/>
                          <w:szCs w:val="24"/>
                        </w:rPr>
                        <w:t>● Develop their knowledge of how the key areas of difference can impact on the</w:t>
                      </w:r>
                      <w:r>
                        <w:rPr>
                          <w:rFonts w:ascii="Arial" w:hAnsi="Arial" w:cs="Arial"/>
                          <w:color w:val="000000"/>
                          <w:sz w:val="24"/>
                          <w:szCs w:val="24"/>
                        </w:rPr>
                        <w:t xml:space="preserve"> </w:t>
                      </w:r>
                      <w:r w:rsidRPr="00B932EA">
                        <w:rPr>
                          <w:rFonts w:ascii="Arial" w:hAnsi="Arial" w:cs="Arial"/>
                          <w:color w:val="000000"/>
                          <w:sz w:val="24"/>
                          <w:szCs w:val="24"/>
                        </w:rPr>
                        <w:t>learning of autistic pupils.</w:t>
                      </w:r>
                    </w:p>
                    <w:p w:rsidR="00B932EA" w:rsidRPr="00B932EA" w:rsidRDefault="00B932EA" w:rsidP="00B932EA">
                      <w:pPr>
                        <w:autoSpaceDE w:val="0"/>
                        <w:autoSpaceDN w:val="0"/>
                        <w:adjustRightInd w:val="0"/>
                        <w:spacing w:before="0" w:after="0" w:line="240" w:lineRule="auto"/>
                        <w:rPr>
                          <w:rFonts w:ascii="Arial" w:hAnsi="Arial" w:cs="Arial"/>
                          <w:color w:val="000000"/>
                          <w:sz w:val="24"/>
                          <w:szCs w:val="24"/>
                        </w:rPr>
                      </w:pPr>
                      <w:r w:rsidRPr="00B932EA">
                        <w:rPr>
                          <w:rFonts w:ascii="Arial" w:hAnsi="Arial" w:cs="Arial"/>
                          <w:color w:val="000000"/>
                          <w:sz w:val="24"/>
                          <w:szCs w:val="24"/>
                        </w:rPr>
                        <w:t>● Understand the importance of involving the pupil and family in the pupil’s</w:t>
                      </w:r>
                    </w:p>
                    <w:p w:rsidR="00B932EA" w:rsidRPr="00B932EA" w:rsidRDefault="00B932EA" w:rsidP="00B932EA">
                      <w:pPr>
                        <w:autoSpaceDE w:val="0"/>
                        <w:autoSpaceDN w:val="0"/>
                        <w:adjustRightInd w:val="0"/>
                        <w:spacing w:before="0" w:after="0" w:line="240" w:lineRule="auto"/>
                        <w:rPr>
                          <w:rFonts w:ascii="Arial" w:hAnsi="Arial" w:cs="Arial"/>
                          <w:color w:val="000000"/>
                          <w:sz w:val="24"/>
                          <w:szCs w:val="24"/>
                        </w:rPr>
                      </w:pPr>
                      <w:r w:rsidRPr="00B932EA">
                        <w:rPr>
                          <w:rFonts w:ascii="Arial" w:hAnsi="Arial" w:cs="Arial"/>
                          <w:color w:val="000000"/>
                          <w:sz w:val="24"/>
                          <w:szCs w:val="24"/>
                        </w:rPr>
                        <w:t>education.</w:t>
                      </w:r>
                    </w:p>
                    <w:p w:rsidR="00B932EA" w:rsidRPr="00B932EA" w:rsidRDefault="00B932EA" w:rsidP="00B932EA">
                      <w:pPr>
                        <w:autoSpaceDE w:val="0"/>
                        <w:autoSpaceDN w:val="0"/>
                        <w:adjustRightInd w:val="0"/>
                        <w:spacing w:before="0" w:after="0" w:line="240" w:lineRule="auto"/>
                        <w:rPr>
                          <w:rFonts w:ascii="Arial" w:hAnsi="Arial" w:cs="Arial"/>
                          <w:color w:val="000000"/>
                          <w:sz w:val="24"/>
                          <w:szCs w:val="24"/>
                        </w:rPr>
                      </w:pPr>
                      <w:r w:rsidRPr="00B932EA">
                        <w:rPr>
                          <w:rFonts w:ascii="Arial" w:hAnsi="Arial" w:cs="Arial"/>
                          <w:color w:val="000000"/>
                          <w:sz w:val="24"/>
                          <w:szCs w:val="24"/>
                        </w:rPr>
                        <w:t>● Consider the approaches, strategies, and adaptations they can implement to</w:t>
                      </w:r>
                      <w:r>
                        <w:rPr>
                          <w:rFonts w:ascii="Arial" w:hAnsi="Arial" w:cs="Arial"/>
                          <w:color w:val="000000"/>
                          <w:sz w:val="24"/>
                          <w:szCs w:val="24"/>
                        </w:rPr>
                        <w:t xml:space="preserve"> </w:t>
                      </w:r>
                      <w:r w:rsidRPr="00B932EA">
                        <w:rPr>
                          <w:rFonts w:ascii="Arial" w:hAnsi="Arial" w:cs="Arial"/>
                          <w:color w:val="000000"/>
                          <w:sz w:val="24"/>
                          <w:szCs w:val="24"/>
                        </w:rPr>
                        <w:t>remove barriers to participation and learning for autistic pupils.</w:t>
                      </w:r>
                    </w:p>
                    <w:p w:rsidR="00B932EA" w:rsidRPr="00B932EA" w:rsidRDefault="00B932EA" w:rsidP="00B932EA">
                      <w:pPr>
                        <w:autoSpaceDE w:val="0"/>
                        <w:autoSpaceDN w:val="0"/>
                        <w:adjustRightInd w:val="0"/>
                        <w:spacing w:before="0" w:after="0" w:line="240" w:lineRule="auto"/>
                        <w:rPr>
                          <w:rFonts w:ascii="Arial" w:hAnsi="Arial" w:cs="Arial"/>
                          <w:b/>
                          <w:color w:val="1F497D" w:themeColor="text2"/>
                          <w:sz w:val="24"/>
                          <w:szCs w:val="24"/>
                        </w:rPr>
                      </w:pPr>
                      <w:r w:rsidRPr="00B932EA">
                        <w:rPr>
                          <w:rFonts w:ascii="Arial" w:hAnsi="Arial" w:cs="Arial"/>
                          <w:color w:val="000000"/>
                          <w:sz w:val="24"/>
                          <w:szCs w:val="24"/>
                        </w:rPr>
                        <w:t>● Reflect on how knowledge about autism and the individual autistic pupil can</w:t>
                      </w:r>
                      <w:r w:rsidR="00F00859">
                        <w:rPr>
                          <w:rFonts w:ascii="Arial" w:hAnsi="Arial" w:cs="Arial"/>
                          <w:color w:val="000000"/>
                          <w:sz w:val="24"/>
                          <w:szCs w:val="24"/>
                        </w:rPr>
                        <w:t xml:space="preserve"> </w:t>
                      </w:r>
                      <w:bookmarkStart w:id="1" w:name="_GoBack"/>
                      <w:bookmarkEnd w:id="1"/>
                      <w:r w:rsidRPr="00B932EA">
                        <w:rPr>
                          <w:rFonts w:ascii="Arial" w:hAnsi="Arial" w:cs="Arial"/>
                          <w:color w:val="000000"/>
                          <w:sz w:val="24"/>
                          <w:szCs w:val="24"/>
                        </w:rPr>
                        <w:t>inform the one-page profile and the pupil-centred education plan.</w:t>
                      </w:r>
                    </w:p>
                    <w:p w:rsidR="00B932EA" w:rsidRDefault="00B932EA" w:rsidP="00C1517C">
                      <w:pPr>
                        <w:spacing w:line="360" w:lineRule="auto"/>
                        <w:contextualSpacing/>
                        <w:rPr>
                          <w:rFonts w:ascii="Arial" w:hAnsi="Arial" w:cs="Arial"/>
                          <w:sz w:val="24"/>
                          <w:szCs w:val="24"/>
                        </w:rPr>
                      </w:pPr>
                    </w:p>
                    <w:p w:rsidR="002F4B45" w:rsidRPr="008A60C4" w:rsidRDefault="00936AA4" w:rsidP="00C1517C">
                      <w:pPr>
                        <w:spacing w:line="360" w:lineRule="auto"/>
                        <w:contextualSpacing/>
                        <w:rPr>
                          <w:rFonts w:ascii="Arial" w:hAnsi="Arial" w:cs="Arial"/>
                          <w:sz w:val="24"/>
                          <w:szCs w:val="24"/>
                        </w:rPr>
                      </w:pPr>
                      <w:r>
                        <w:rPr>
                          <w:rFonts w:ascii="Arial" w:hAnsi="Arial" w:cs="Arial"/>
                          <w:sz w:val="24"/>
                          <w:szCs w:val="24"/>
                        </w:rPr>
                        <w:t>The course will run online</w:t>
                      </w:r>
                      <w:r w:rsidR="00C1517C">
                        <w:rPr>
                          <w:rFonts w:ascii="Arial" w:hAnsi="Arial" w:cs="Arial"/>
                          <w:sz w:val="24"/>
                          <w:szCs w:val="24"/>
                        </w:rPr>
                        <w:t xml:space="preserve"> through Teams</w:t>
                      </w:r>
                      <w:r w:rsidR="008A60C4">
                        <w:rPr>
                          <w:rFonts w:ascii="Arial" w:hAnsi="Arial" w:cs="Arial"/>
                          <w:sz w:val="24"/>
                          <w:szCs w:val="24"/>
                        </w:rPr>
                        <w:t xml:space="preserve"> with 30</w:t>
                      </w:r>
                      <w:r>
                        <w:rPr>
                          <w:rFonts w:ascii="Arial" w:hAnsi="Arial" w:cs="Arial"/>
                          <w:sz w:val="24"/>
                          <w:szCs w:val="24"/>
                        </w:rPr>
                        <w:t xml:space="preserve"> spaces</w:t>
                      </w:r>
                      <w:r w:rsidR="008A60C4">
                        <w:rPr>
                          <w:rFonts w:ascii="Arial" w:hAnsi="Arial" w:cs="Arial"/>
                          <w:sz w:val="24"/>
                          <w:szCs w:val="24"/>
                        </w:rPr>
                        <w:t xml:space="preserve"> available</w:t>
                      </w:r>
                      <w:r>
                        <w:rPr>
                          <w:rFonts w:ascii="Arial" w:hAnsi="Arial" w:cs="Arial"/>
                          <w:sz w:val="24"/>
                          <w:szCs w:val="24"/>
                        </w:rPr>
                        <w:t xml:space="preserve">. </w:t>
                      </w:r>
                    </w:p>
                    <w:p w:rsidR="002F4B45" w:rsidRPr="008A60C4" w:rsidRDefault="00B932EA" w:rsidP="008A60C4">
                      <w:pPr>
                        <w:spacing w:line="360" w:lineRule="auto"/>
                        <w:contextualSpacing/>
                        <w:jc w:val="center"/>
                        <w:rPr>
                          <w:rFonts w:ascii="Arial" w:hAnsi="Arial" w:cs="Arial"/>
                          <w:b/>
                          <w:sz w:val="24"/>
                          <w:szCs w:val="24"/>
                        </w:rPr>
                      </w:pPr>
                      <w:r>
                        <w:rPr>
                          <w:rFonts w:ascii="Arial" w:hAnsi="Arial" w:cs="Arial"/>
                          <w:b/>
                          <w:sz w:val="24"/>
                          <w:szCs w:val="24"/>
                        </w:rPr>
                        <w:t>3</w:t>
                      </w:r>
                      <w:r w:rsidRPr="00B932EA">
                        <w:rPr>
                          <w:rFonts w:ascii="Arial" w:hAnsi="Arial" w:cs="Arial"/>
                          <w:b/>
                          <w:sz w:val="24"/>
                          <w:szCs w:val="24"/>
                          <w:vertAlign w:val="superscript"/>
                        </w:rPr>
                        <w:t>rd</w:t>
                      </w:r>
                      <w:r>
                        <w:rPr>
                          <w:rFonts w:ascii="Arial" w:hAnsi="Arial" w:cs="Arial"/>
                          <w:b/>
                          <w:sz w:val="24"/>
                          <w:szCs w:val="24"/>
                        </w:rPr>
                        <w:t xml:space="preserve"> </w:t>
                      </w:r>
                      <w:r w:rsidR="00F00859">
                        <w:rPr>
                          <w:rFonts w:ascii="Arial" w:hAnsi="Arial" w:cs="Arial"/>
                          <w:b/>
                          <w:sz w:val="24"/>
                          <w:szCs w:val="24"/>
                        </w:rPr>
                        <w:t>February</w:t>
                      </w:r>
                      <w:r w:rsidR="004F34DD">
                        <w:rPr>
                          <w:rFonts w:ascii="Arial" w:hAnsi="Arial" w:cs="Arial"/>
                          <w:b/>
                          <w:sz w:val="24"/>
                          <w:szCs w:val="24"/>
                        </w:rPr>
                        <w:t xml:space="preserve"> 2022</w:t>
                      </w:r>
                      <w:r w:rsidR="00C1517C" w:rsidRPr="008A60C4">
                        <w:rPr>
                          <w:rFonts w:ascii="Arial" w:hAnsi="Arial" w:cs="Arial"/>
                          <w:b/>
                          <w:sz w:val="24"/>
                          <w:szCs w:val="24"/>
                        </w:rPr>
                        <w:t xml:space="preserve"> </w:t>
                      </w:r>
                      <w:r w:rsidR="004F34DD">
                        <w:rPr>
                          <w:rFonts w:ascii="Arial" w:hAnsi="Arial" w:cs="Arial"/>
                          <w:b/>
                          <w:sz w:val="24"/>
                          <w:szCs w:val="24"/>
                        </w:rPr>
                        <w:t>13.00-15.00</w:t>
                      </w:r>
                    </w:p>
                    <w:p w:rsidR="008A60C4" w:rsidRPr="004F34DD" w:rsidRDefault="00B932EA" w:rsidP="004F34DD">
                      <w:pPr>
                        <w:rPr>
                          <w:rFonts w:ascii="Arial" w:hAnsi="Arial" w:cs="Arial"/>
                          <w:sz w:val="24"/>
                          <w:szCs w:val="24"/>
                        </w:rPr>
                      </w:pPr>
                      <w:r>
                        <w:rPr>
                          <w:rFonts w:ascii="Arial" w:hAnsi="Arial" w:cs="Arial"/>
                          <w:sz w:val="24"/>
                          <w:szCs w:val="24"/>
                        </w:rPr>
                        <w:t>To register your interest in attending</w:t>
                      </w:r>
                      <w:r w:rsidR="00C1517C" w:rsidRPr="008A60C4">
                        <w:rPr>
                          <w:rFonts w:ascii="Arial" w:hAnsi="Arial" w:cs="Arial"/>
                          <w:sz w:val="24"/>
                          <w:szCs w:val="24"/>
                        </w:rPr>
                        <w:t xml:space="preserve"> please</w:t>
                      </w:r>
                      <w:r>
                        <w:rPr>
                          <w:rFonts w:ascii="Arial" w:hAnsi="Arial" w:cs="Arial"/>
                          <w:sz w:val="24"/>
                          <w:szCs w:val="24"/>
                        </w:rPr>
                        <w:t xml:space="preserve"> complete detail </w:t>
                      </w:r>
                      <w:hyperlink r:id="rId8" w:history="1">
                        <w:r w:rsidRPr="00B932EA">
                          <w:rPr>
                            <w:rStyle w:val="Hyperlink"/>
                            <w:rFonts w:ascii="Arial" w:hAnsi="Arial" w:cs="Arial"/>
                            <w:sz w:val="24"/>
                            <w:szCs w:val="24"/>
                          </w:rPr>
                          <w:t>here</w:t>
                        </w:r>
                      </w:hyperlink>
                    </w:p>
                    <w:p w:rsidR="00C1517C" w:rsidRPr="00C1517C" w:rsidRDefault="00C1517C" w:rsidP="008A60C4">
                      <w:pPr>
                        <w:spacing w:line="360" w:lineRule="auto"/>
                        <w:contextualSpacing/>
                        <w:jc w:val="center"/>
                        <w:rPr>
                          <w:rFonts w:ascii="Arial" w:hAnsi="Arial"/>
                          <w:sz w:val="24"/>
                          <w:szCs w:val="24"/>
                          <w:lang w:val="en"/>
                        </w:rPr>
                      </w:pPr>
                      <w:r>
                        <w:rPr>
                          <w:rFonts w:ascii="Arial" w:hAnsi="Arial"/>
                          <w:sz w:val="24"/>
                          <w:szCs w:val="24"/>
                          <w:lang w:val="en"/>
                        </w:rPr>
                        <w:t xml:space="preserve">For more information about the AET: </w:t>
                      </w:r>
                      <w:hyperlink r:id="rId9" w:history="1">
                        <w:r w:rsidRPr="006E5F71">
                          <w:rPr>
                            <w:rStyle w:val="Hyperlink"/>
                            <w:rFonts w:ascii="Arial" w:hAnsi="Arial"/>
                            <w:color w:val="1F497D" w:themeColor="text2"/>
                            <w:sz w:val="24"/>
                            <w:szCs w:val="24"/>
                            <w:lang w:val="en"/>
                          </w:rPr>
                          <w:t>https://www.autismeducationtrust.org.uk/</w:t>
                        </w:r>
                      </w:hyperlink>
                    </w:p>
                    <w:p w:rsidR="002F4B45" w:rsidRPr="002F4B45" w:rsidRDefault="002F4B45" w:rsidP="00C1517C">
                      <w:pPr>
                        <w:spacing w:line="360" w:lineRule="auto"/>
                        <w:contextualSpacing/>
                        <w:jc w:val="center"/>
                        <w:rPr>
                          <w:rFonts w:ascii="Arial" w:hAnsi="Arial" w:cs="Arial"/>
                          <w:sz w:val="24"/>
                          <w:szCs w:val="24"/>
                        </w:rPr>
                      </w:pPr>
                    </w:p>
                    <w:p w:rsidR="002F4B45" w:rsidRPr="002952FE" w:rsidRDefault="002F4B45" w:rsidP="00C1517C">
                      <w:pPr>
                        <w:pStyle w:val="BodyText"/>
                        <w:spacing w:line="360" w:lineRule="auto"/>
                        <w:rPr>
                          <w:rFonts w:ascii="Arial" w:hAnsi="Arial" w:cs="Arial"/>
                        </w:rPr>
                      </w:pPr>
                    </w:p>
                  </w:txbxContent>
                </v:textbox>
                <w10:wrap anchorx="page" anchory="page"/>
              </v:shape>
            </w:pict>
          </mc:Fallback>
        </mc:AlternateContent>
      </w:r>
      <w:r w:rsidR="008A60C4" w:rsidRPr="002952FE">
        <w:rPr>
          <w:rFonts w:ascii="Arial" w:hAnsi="Arial" w:cs="Arial"/>
          <w:noProof/>
          <w:sz w:val="24"/>
          <w:szCs w:val="24"/>
        </w:rPr>
        <mc:AlternateContent>
          <mc:Choice Requires="wps">
            <w:drawing>
              <wp:anchor distT="36576" distB="36576" distL="36576" distR="36576" simplePos="0" relativeHeight="251654144" behindDoc="0" locked="0" layoutInCell="1" allowOverlap="1" wp14:anchorId="146280CF" wp14:editId="21F444D1">
                <wp:simplePos x="0" y="0"/>
                <wp:positionH relativeFrom="page">
                  <wp:posOffset>2622550</wp:posOffset>
                </wp:positionH>
                <wp:positionV relativeFrom="page">
                  <wp:posOffset>2032000</wp:posOffset>
                </wp:positionV>
                <wp:extent cx="4629150" cy="488950"/>
                <wp:effectExtent l="0" t="0" r="0" b="63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4889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4FB1" w:rsidRPr="008A60C4" w:rsidRDefault="00204F2F" w:rsidP="00A61B39">
                            <w:pPr>
                              <w:pStyle w:val="Heading2"/>
                              <w:jc w:val="center"/>
                              <w:rPr>
                                <w:rFonts w:ascii="Arial" w:hAnsi="Arial" w:cs="Arial"/>
                                <w:b/>
                                <w:sz w:val="28"/>
                                <w:szCs w:val="28"/>
                              </w:rPr>
                            </w:pPr>
                            <w:r w:rsidRPr="002952FE">
                              <w:rPr>
                                <w:rFonts w:ascii="Arial" w:hAnsi="Arial" w:cs="Arial"/>
                                <w:sz w:val="28"/>
                                <w:szCs w:val="28"/>
                              </w:rPr>
                              <w:t xml:space="preserve"> </w:t>
                            </w:r>
                            <w:r w:rsidR="00B932EA">
                              <w:rPr>
                                <w:rFonts w:ascii="Arial" w:hAnsi="Arial" w:cs="Arial"/>
                                <w:b/>
                                <w:color w:val="1F497D" w:themeColor="text2"/>
                                <w:sz w:val="28"/>
                                <w:szCs w:val="28"/>
                              </w:rPr>
                              <w:t>good autism practice</w:t>
                            </w:r>
                            <w:r w:rsidR="007C2EC0">
                              <w:rPr>
                                <w:rFonts w:ascii="Arial" w:hAnsi="Arial" w:cs="Arial"/>
                                <w:b/>
                                <w:color w:val="1F497D" w:themeColor="text2"/>
                                <w:sz w:val="28"/>
                                <w:szCs w:val="28"/>
                              </w:rPr>
                              <w:t xml:space="preserve"> - schools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280CF" id="Text Box 4" o:spid="_x0000_s1027" type="#_x0000_t202" style="position:absolute;margin-left:206.5pt;margin-top:160pt;width:364.5pt;height:38.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" stroked="f" strokeweight="0" insetpen="t">
                <v:shadow color="#ccc"/>
                <o:lock v:ext="edit" shapetype="t"/>
                <v:textbox inset="2.85pt,2.85pt,2.85pt,2.85pt">
                  <w:txbxContent>
                    <w:p w:rsidR="00414FB1" w:rsidRPr="008A60C4" w:rsidRDefault="00204F2F" w:rsidP="00A61B39">
                      <w:pPr>
                        <w:pStyle w:val="Heading2"/>
                        <w:jc w:val="center"/>
                        <w:rPr>
                          <w:rFonts w:ascii="Arial" w:hAnsi="Arial" w:cs="Arial"/>
                          <w:b/>
                          <w:sz w:val="28"/>
                          <w:szCs w:val="28"/>
                        </w:rPr>
                      </w:pPr>
                      <w:r w:rsidRPr="002952FE">
                        <w:rPr>
                          <w:rFonts w:ascii="Arial" w:hAnsi="Arial" w:cs="Arial"/>
                          <w:sz w:val="28"/>
                          <w:szCs w:val="28"/>
                        </w:rPr>
                        <w:t xml:space="preserve"> </w:t>
                      </w:r>
                      <w:r w:rsidR="00B932EA">
                        <w:rPr>
                          <w:rFonts w:ascii="Arial" w:hAnsi="Arial" w:cs="Arial"/>
                          <w:b/>
                          <w:color w:val="1F497D" w:themeColor="text2"/>
                          <w:sz w:val="28"/>
                          <w:szCs w:val="28"/>
                        </w:rPr>
                        <w:t>good autism practice</w:t>
                      </w:r>
                      <w:r w:rsidR="007C2EC0">
                        <w:rPr>
                          <w:rFonts w:ascii="Arial" w:hAnsi="Arial" w:cs="Arial"/>
                          <w:b/>
                          <w:color w:val="1F497D" w:themeColor="text2"/>
                          <w:sz w:val="28"/>
                          <w:szCs w:val="28"/>
                        </w:rPr>
                        <w:t xml:space="preserve"> - schools</w:t>
                      </w:r>
                    </w:p>
                  </w:txbxContent>
                </v:textbox>
                <w10:wrap anchorx="page" anchory="page"/>
              </v:shape>
            </w:pict>
          </mc:Fallback>
        </mc:AlternateContent>
      </w:r>
      <w:r w:rsidR="008A60C4" w:rsidRPr="002952FE">
        <w:rPr>
          <w:rFonts w:ascii="Arial" w:hAnsi="Arial" w:cs="Arial"/>
          <w:noProof/>
          <w:sz w:val="24"/>
          <w:szCs w:val="24"/>
        </w:rPr>
        <mc:AlternateContent>
          <mc:Choice Requires="wps">
            <w:drawing>
              <wp:anchor distT="36576" distB="36576" distL="36576" distR="36576" simplePos="0" relativeHeight="251655168" behindDoc="0" locked="0" layoutInCell="1" allowOverlap="1">
                <wp:simplePos x="0" y="0"/>
                <wp:positionH relativeFrom="page">
                  <wp:posOffset>2622550</wp:posOffset>
                </wp:positionH>
                <wp:positionV relativeFrom="page">
                  <wp:posOffset>615950</wp:posOffset>
                </wp:positionV>
                <wp:extent cx="4629150" cy="1422400"/>
                <wp:effectExtent l="0" t="0" r="0" b="63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14224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4FB1" w:rsidRPr="002952FE" w:rsidRDefault="00204F2F" w:rsidP="00A61B39">
                            <w:pPr>
                              <w:pStyle w:val="Heading1"/>
                              <w:jc w:val="center"/>
                              <w:rPr>
                                <w:rFonts w:ascii="Arial" w:hAnsi="Arial" w:cs="Arial"/>
                                <w:sz w:val="72"/>
                                <w:szCs w:val="72"/>
                              </w:rPr>
                            </w:pPr>
                            <w:r w:rsidRPr="002952FE">
                              <w:rPr>
                                <w:rFonts w:ascii="Arial" w:hAnsi="Arial" w:cs="Arial"/>
                                <w:sz w:val="72"/>
                                <w:szCs w:val="72"/>
                              </w:rPr>
                              <w:t xml:space="preserve">Autism Support Team </w:t>
                            </w:r>
                            <w:r w:rsidR="008A60C4">
                              <w:rPr>
                                <w:rFonts w:ascii="Arial" w:hAnsi="Arial" w:cs="Arial"/>
                                <w:sz w:val="72"/>
                                <w:szCs w:val="72"/>
                              </w:rPr>
                              <w:t xml:space="preserve">- </w:t>
                            </w:r>
                            <w:r w:rsidRPr="002952FE">
                              <w:rPr>
                                <w:rFonts w:ascii="Arial" w:hAnsi="Arial" w:cs="Arial"/>
                                <w:sz w:val="72"/>
                                <w:szCs w:val="72"/>
                              </w:rPr>
                              <w:t>training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06.5pt;margin-top:48.5pt;width:364.5pt;height:112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" stroked="f" strokeweight="0" insetpen="t">
                <v:shadow color="#ccc"/>
                <o:lock v:ext="edit" shapetype="t"/>
                <v:textbox inset="2.85pt,2.85pt,2.85pt,2.85pt">
                  <w:txbxContent>
                    <w:p w:rsidR="00414FB1" w:rsidRPr="002952FE" w:rsidRDefault="00204F2F" w:rsidP="00A61B39">
                      <w:pPr>
                        <w:pStyle w:val="Heading1"/>
                        <w:jc w:val="center"/>
                        <w:rPr>
                          <w:rFonts w:ascii="Arial" w:hAnsi="Arial" w:cs="Arial"/>
                          <w:sz w:val="72"/>
                          <w:szCs w:val="72"/>
                        </w:rPr>
                      </w:pPr>
                      <w:r w:rsidRPr="002952FE">
                        <w:rPr>
                          <w:rFonts w:ascii="Arial" w:hAnsi="Arial" w:cs="Arial"/>
                          <w:sz w:val="72"/>
                          <w:szCs w:val="72"/>
                        </w:rPr>
                        <w:t xml:space="preserve">Autism Support Team </w:t>
                      </w:r>
                      <w:r w:rsidR="008A60C4">
                        <w:rPr>
                          <w:rFonts w:ascii="Arial" w:hAnsi="Arial" w:cs="Arial"/>
                          <w:sz w:val="72"/>
                          <w:szCs w:val="72"/>
                        </w:rPr>
                        <w:t xml:space="preserve">- </w:t>
                      </w:r>
                      <w:r w:rsidRPr="002952FE">
                        <w:rPr>
                          <w:rFonts w:ascii="Arial" w:hAnsi="Arial" w:cs="Arial"/>
                          <w:sz w:val="72"/>
                          <w:szCs w:val="72"/>
                        </w:rPr>
                        <w:t>training</w:t>
                      </w:r>
                    </w:p>
                  </w:txbxContent>
                </v:textbox>
                <w10:wrap anchorx="page" anchory="page"/>
              </v:shape>
            </w:pict>
          </mc:Fallback>
        </mc:AlternateContent>
      </w:r>
      <w:r w:rsidR="008A60C4" w:rsidRPr="002952FE">
        <w:rPr>
          <w:rFonts w:ascii="Arial" w:hAnsi="Arial" w:cs="Arial"/>
          <w:noProof/>
          <w:sz w:val="24"/>
          <w:szCs w:val="24"/>
        </w:rPr>
        <mc:AlternateContent>
          <mc:Choice Requires="wps">
            <w:drawing>
              <wp:anchor distT="36576" distB="36576" distL="36576" distR="36576" simplePos="0" relativeHeight="251657216" behindDoc="0" locked="0" layoutInCell="1" allowOverlap="1">
                <wp:simplePos x="0" y="0"/>
                <wp:positionH relativeFrom="page">
                  <wp:posOffset>425450</wp:posOffset>
                </wp:positionH>
                <wp:positionV relativeFrom="page">
                  <wp:posOffset>8001000</wp:posOffset>
                </wp:positionV>
                <wp:extent cx="1797050" cy="1172845"/>
                <wp:effectExtent l="0" t="0" r="0" b="444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97050" cy="1172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13B9" w:rsidRPr="002952FE" w:rsidRDefault="004513B9" w:rsidP="00E63AFC">
                            <w:pPr>
                              <w:pStyle w:val="Address"/>
                              <w:rPr>
                                <w:rFonts w:ascii="Arial" w:hAnsi="Arial"/>
                                <w:b/>
                                <w:sz w:val="24"/>
                                <w:szCs w:val="24"/>
                              </w:rPr>
                            </w:pPr>
                            <w:r w:rsidRPr="002952FE">
                              <w:rPr>
                                <w:rFonts w:ascii="Arial" w:hAnsi="Arial"/>
                                <w:b/>
                                <w:sz w:val="24"/>
                                <w:szCs w:val="24"/>
                              </w:rPr>
                              <w:t>AutismSupportTeam@Southwark.gov.uk</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3.5pt;margin-top:630pt;width:141.5pt;height:92.3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" filled="f" stroked="f" strokeweight="0" insetpen="t">
                <o:lock v:ext="edit" shapetype="t"/>
                <v:textbox style="mso-fit-shape-to-text:t" inset="2.85pt,2.85pt,2.85pt,2.85pt">
                  <w:txbxContent>
                    <w:p w:rsidR="004513B9" w:rsidRPr="002952FE" w:rsidRDefault="004513B9" w:rsidP="00E63AFC">
                      <w:pPr>
                        <w:pStyle w:val="Address"/>
                        <w:rPr>
                          <w:rFonts w:ascii="Arial" w:hAnsi="Arial"/>
                          <w:b/>
                          <w:sz w:val="24"/>
                          <w:szCs w:val="24"/>
                        </w:rPr>
                      </w:pPr>
                      <w:r w:rsidRPr="002952FE">
                        <w:rPr>
                          <w:rFonts w:ascii="Arial" w:hAnsi="Arial"/>
                          <w:b/>
                          <w:sz w:val="24"/>
                          <w:szCs w:val="24"/>
                        </w:rPr>
                        <w:t>AutismSupportTeam@Southwark.gov.uk</w:t>
                      </w:r>
                    </w:p>
                  </w:txbxContent>
                </v:textbox>
                <w10:wrap anchorx="page" anchory="page"/>
              </v:shape>
            </w:pict>
          </mc:Fallback>
        </mc:AlternateContent>
      </w:r>
      <w:r w:rsidR="00204F2F" w:rsidRPr="002952FE">
        <w:rPr>
          <w:rFonts w:ascii="Arial" w:hAnsi="Arial" w:cs="Arial"/>
          <w:noProof/>
          <w:sz w:val="24"/>
          <w:szCs w:val="24"/>
        </w:rPr>
        <mc:AlternateContent>
          <mc:Choice Requires="wps">
            <w:drawing>
              <wp:anchor distT="36576" distB="36576" distL="36576" distR="36576" simplePos="0" relativeHeight="251658240" behindDoc="0" locked="0" layoutInCell="1" allowOverlap="1">
                <wp:simplePos x="0" y="0"/>
                <wp:positionH relativeFrom="page">
                  <wp:posOffset>297180</wp:posOffset>
                </wp:positionH>
                <wp:positionV relativeFrom="page">
                  <wp:posOffset>7646670</wp:posOffset>
                </wp:positionV>
                <wp:extent cx="1828800" cy="494030"/>
                <wp:effectExtent l="1905" t="0" r="0" b="25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4940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4FB1" w:rsidRPr="00AE6316" w:rsidRDefault="00414FB1" w:rsidP="00AE6316">
                            <w:pPr>
                              <w:pStyle w:val="Heading3"/>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3.4pt;margin-top:602.1pt;width:2in;height:38.9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" stroked="f" strokeweight="0" insetpen="t">
                <v:shadow color="#ccc"/>
                <o:lock v:ext="edit" shapetype="t"/>
                <v:textbox style="mso-fit-shape-to-text:t" inset="2.85pt,2.85pt,2.85pt,2.85pt">
                  <w:txbxContent>
                    <w:p w:rsidR="00414FB1" w:rsidRPr="00AE6316" w:rsidRDefault="00414FB1" w:rsidP="00AE6316">
                      <w:pPr>
                        <w:pStyle w:val="Heading3"/>
                      </w:pPr>
                    </w:p>
                  </w:txbxContent>
                </v:textbox>
                <w10:wrap anchorx="page" anchory="page"/>
              </v:shape>
            </w:pict>
          </mc:Fallback>
        </mc:AlternateContent>
      </w:r>
      <w:r w:rsidR="00204F2F" w:rsidRPr="002952FE">
        <w:rPr>
          <w:rFonts w:ascii="Arial" w:hAnsi="Arial" w:cs="Arial"/>
          <w:noProof/>
          <w:sz w:val="24"/>
          <w:szCs w:val="24"/>
        </w:rPr>
        <mc:AlternateContent>
          <mc:Choice Requires="wps">
            <w:drawing>
              <wp:anchor distT="36576" distB="36576" distL="36576" distR="36576" simplePos="0" relativeHeight="251659264" behindDoc="0" locked="0" layoutInCell="1" allowOverlap="1">
                <wp:simplePos x="0" y="0"/>
                <wp:positionH relativeFrom="page">
                  <wp:posOffset>2385695</wp:posOffset>
                </wp:positionH>
                <wp:positionV relativeFrom="page">
                  <wp:posOffset>616585</wp:posOffset>
                </wp:positionV>
                <wp:extent cx="0" cy="8997950"/>
                <wp:effectExtent l="13970" t="6985" r="14605" b="15240"/>
                <wp:wrapNone/>
                <wp:docPr id="2" name="Line 14" descr="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997950"/>
                        </a:xfrm>
                        <a:prstGeom prst="line">
                          <a:avLst/>
                        </a:prstGeom>
                        <a:noFill/>
                        <a:ln w="12700">
                          <a:solidFill>
                            <a:srgbClr val="99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B9E345" id="Line 14" o:spid="_x0000_s1026" alt="vertical line" style="position:absolute;flip:x;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7.85pt,48.55pt" to="187.85pt,7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" strokecolor="#99c" strokeweight="1pt">
                <v:shadow color="#ccc"/>
                <w10:wrap anchorx="page" anchory="page"/>
              </v:line>
            </w:pict>
          </mc:Fallback>
        </mc:AlternateContent>
      </w:r>
    </w:p>
    <w:p w:rsidR="008A60C4" w:rsidRPr="008A60C4" w:rsidRDefault="008A60C4" w:rsidP="008A60C4">
      <w:pPr>
        <w:rPr>
          <w:rFonts w:ascii="Arial" w:hAnsi="Arial" w:cs="Arial"/>
          <w:sz w:val="24"/>
          <w:szCs w:val="24"/>
        </w:rPr>
      </w:pPr>
    </w:p>
    <w:p w:rsidR="008A60C4" w:rsidRPr="008A60C4" w:rsidRDefault="008A60C4" w:rsidP="008A60C4">
      <w:pPr>
        <w:rPr>
          <w:rFonts w:ascii="Arial" w:hAnsi="Arial" w:cs="Arial"/>
          <w:sz w:val="24"/>
          <w:szCs w:val="24"/>
        </w:rPr>
      </w:pPr>
    </w:p>
    <w:p w:rsidR="008A60C4" w:rsidRPr="008A60C4" w:rsidRDefault="008A60C4" w:rsidP="008A60C4">
      <w:pPr>
        <w:rPr>
          <w:rFonts w:ascii="Arial" w:hAnsi="Arial" w:cs="Arial"/>
          <w:sz w:val="24"/>
          <w:szCs w:val="24"/>
        </w:rPr>
      </w:pPr>
    </w:p>
    <w:p w:rsidR="008A60C4" w:rsidRPr="008A60C4" w:rsidRDefault="00A333D8" w:rsidP="008A60C4">
      <w:pPr>
        <w:rPr>
          <w:rFonts w:ascii="Arial" w:hAnsi="Arial" w:cs="Arial"/>
          <w:sz w:val="24"/>
          <w:szCs w:val="24"/>
        </w:rPr>
      </w:pPr>
      <w:r w:rsidRPr="002952FE">
        <w:rPr>
          <w:rFonts w:ascii="Arial" w:hAnsi="Arial" w:cs="Arial"/>
          <w:noProof/>
        </w:rPr>
        <w:drawing>
          <wp:anchor distT="0" distB="0" distL="114300" distR="114300" simplePos="0" relativeHeight="251665408" behindDoc="0" locked="0" layoutInCell="1" allowOverlap="1">
            <wp:simplePos x="0" y="0"/>
            <wp:positionH relativeFrom="column">
              <wp:posOffset>-5080</wp:posOffset>
            </wp:positionH>
            <wp:positionV relativeFrom="paragraph">
              <wp:posOffset>75565</wp:posOffset>
            </wp:positionV>
            <wp:extent cx="1377950" cy="9398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939800"/>
                    </a:xfrm>
                    <a:prstGeom prst="rect">
                      <a:avLst/>
                    </a:prstGeom>
                    <a:noFill/>
                  </pic:spPr>
                </pic:pic>
              </a:graphicData>
            </a:graphic>
            <wp14:sizeRelH relativeFrom="margin">
              <wp14:pctWidth>0</wp14:pctWidth>
            </wp14:sizeRelH>
            <wp14:sizeRelV relativeFrom="margin">
              <wp14:pctHeight>0</wp14:pctHeight>
            </wp14:sizeRelV>
          </wp:anchor>
        </w:drawing>
      </w:r>
    </w:p>
    <w:p w:rsidR="008A60C4" w:rsidRPr="008A60C4" w:rsidRDefault="008A60C4" w:rsidP="008A60C4">
      <w:pPr>
        <w:rPr>
          <w:rFonts w:ascii="Arial" w:hAnsi="Arial" w:cs="Arial"/>
          <w:sz w:val="24"/>
          <w:szCs w:val="24"/>
        </w:rPr>
      </w:pPr>
    </w:p>
    <w:p w:rsidR="008A60C4" w:rsidRPr="008A60C4" w:rsidRDefault="008A60C4" w:rsidP="008A60C4">
      <w:pPr>
        <w:rPr>
          <w:rFonts w:ascii="Arial" w:hAnsi="Arial" w:cs="Arial"/>
          <w:sz w:val="24"/>
          <w:szCs w:val="24"/>
        </w:rPr>
      </w:pPr>
    </w:p>
    <w:p w:rsidR="008A60C4" w:rsidRPr="008A60C4" w:rsidRDefault="008A60C4" w:rsidP="008A60C4">
      <w:pPr>
        <w:rPr>
          <w:rFonts w:ascii="Arial" w:hAnsi="Arial" w:cs="Arial"/>
          <w:sz w:val="24"/>
          <w:szCs w:val="24"/>
        </w:rPr>
      </w:pPr>
    </w:p>
    <w:p w:rsidR="008A60C4" w:rsidRPr="008A60C4" w:rsidRDefault="00BA2090" w:rsidP="008A60C4">
      <w:pPr>
        <w:rPr>
          <w:rFonts w:ascii="Arial" w:hAnsi="Arial" w:cs="Arial"/>
          <w:sz w:val="24"/>
          <w:szCs w:val="24"/>
        </w:rPr>
      </w:pPr>
      <w:r w:rsidRPr="00BB255C">
        <w:rPr>
          <w:noProof/>
        </w:rPr>
        <w:drawing>
          <wp:anchor distT="0" distB="0" distL="114300" distR="114300" simplePos="0" relativeHeight="251666432" behindDoc="0" locked="0" layoutInCell="1" allowOverlap="1">
            <wp:simplePos x="0" y="0"/>
            <wp:positionH relativeFrom="column">
              <wp:posOffset>-180975</wp:posOffset>
            </wp:positionH>
            <wp:positionV relativeFrom="paragraph">
              <wp:posOffset>309245</wp:posOffset>
            </wp:positionV>
            <wp:extent cx="1750864" cy="749300"/>
            <wp:effectExtent l="0" t="0" r="1905" b="0"/>
            <wp:wrapSquare wrapText="bothSides"/>
            <wp:docPr id="9" name="Picture 9" descr="C:\Users\MNewman.LBS\Desktop\AET Logo_Final_RGB_Primary AE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ewman.LBS\Desktop\AET Logo_Final_RGB_Primary AET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0864" cy="749300"/>
                    </a:xfrm>
                    <a:prstGeom prst="rect">
                      <a:avLst/>
                    </a:prstGeom>
                    <a:noFill/>
                    <a:ln>
                      <a:noFill/>
                    </a:ln>
                  </pic:spPr>
                </pic:pic>
              </a:graphicData>
            </a:graphic>
          </wp:anchor>
        </w:drawing>
      </w:r>
    </w:p>
    <w:p w:rsidR="008A60C4" w:rsidRDefault="008A60C4" w:rsidP="008A60C4">
      <w:pPr>
        <w:rPr>
          <w:rFonts w:ascii="Arial" w:hAnsi="Arial" w:cs="Arial"/>
          <w:sz w:val="24"/>
          <w:szCs w:val="24"/>
        </w:rPr>
      </w:pPr>
    </w:p>
    <w:p w:rsidR="003E6F76" w:rsidRPr="008A60C4" w:rsidRDefault="003E6F76" w:rsidP="008A60C4">
      <w:pPr>
        <w:ind w:firstLine="720"/>
        <w:rPr>
          <w:rFonts w:ascii="Arial" w:hAnsi="Arial" w:cs="Arial"/>
          <w:sz w:val="24"/>
          <w:szCs w:val="24"/>
        </w:rPr>
      </w:pPr>
    </w:p>
    <w:sectPr w:rsidR="003E6F76" w:rsidRPr="008A60C4" w:rsidSect="009F482B">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48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C0CF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B0059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583B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9AE8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002C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4AB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666F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0C3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A8E4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8A4506"/>
    <w:multiLevelType w:val="hybridMultilevel"/>
    <w:tmpl w:val="B59CD79E"/>
    <w:lvl w:ilvl="0" w:tplc="AAD8CB24">
      <w:start w:val="1"/>
      <w:numFmt w:val="bullet"/>
      <w:lvlText w:val="•"/>
      <w:lvlJc w:val="left"/>
      <w:pPr>
        <w:tabs>
          <w:tab w:val="num" w:pos="720"/>
        </w:tabs>
        <w:ind w:left="720" w:hanging="360"/>
      </w:pPr>
      <w:rPr>
        <w:rFonts w:ascii="Arial" w:hAnsi="Arial" w:hint="default"/>
      </w:rPr>
    </w:lvl>
    <w:lvl w:ilvl="1" w:tplc="C51669EA" w:tentative="1">
      <w:start w:val="1"/>
      <w:numFmt w:val="bullet"/>
      <w:lvlText w:val="•"/>
      <w:lvlJc w:val="left"/>
      <w:pPr>
        <w:tabs>
          <w:tab w:val="num" w:pos="1440"/>
        </w:tabs>
        <w:ind w:left="1440" w:hanging="360"/>
      </w:pPr>
      <w:rPr>
        <w:rFonts w:ascii="Arial" w:hAnsi="Arial" w:hint="default"/>
      </w:rPr>
    </w:lvl>
    <w:lvl w:ilvl="2" w:tplc="CD22496E" w:tentative="1">
      <w:start w:val="1"/>
      <w:numFmt w:val="bullet"/>
      <w:lvlText w:val="•"/>
      <w:lvlJc w:val="left"/>
      <w:pPr>
        <w:tabs>
          <w:tab w:val="num" w:pos="2160"/>
        </w:tabs>
        <w:ind w:left="2160" w:hanging="360"/>
      </w:pPr>
      <w:rPr>
        <w:rFonts w:ascii="Arial" w:hAnsi="Arial" w:hint="default"/>
      </w:rPr>
    </w:lvl>
    <w:lvl w:ilvl="3" w:tplc="57E8BAF6" w:tentative="1">
      <w:start w:val="1"/>
      <w:numFmt w:val="bullet"/>
      <w:lvlText w:val="•"/>
      <w:lvlJc w:val="left"/>
      <w:pPr>
        <w:tabs>
          <w:tab w:val="num" w:pos="2880"/>
        </w:tabs>
        <w:ind w:left="2880" w:hanging="360"/>
      </w:pPr>
      <w:rPr>
        <w:rFonts w:ascii="Arial" w:hAnsi="Arial" w:hint="default"/>
      </w:rPr>
    </w:lvl>
    <w:lvl w:ilvl="4" w:tplc="09D44550" w:tentative="1">
      <w:start w:val="1"/>
      <w:numFmt w:val="bullet"/>
      <w:lvlText w:val="•"/>
      <w:lvlJc w:val="left"/>
      <w:pPr>
        <w:tabs>
          <w:tab w:val="num" w:pos="3600"/>
        </w:tabs>
        <w:ind w:left="3600" w:hanging="360"/>
      </w:pPr>
      <w:rPr>
        <w:rFonts w:ascii="Arial" w:hAnsi="Arial" w:hint="default"/>
      </w:rPr>
    </w:lvl>
    <w:lvl w:ilvl="5" w:tplc="7C8EDACC" w:tentative="1">
      <w:start w:val="1"/>
      <w:numFmt w:val="bullet"/>
      <w:lvlText w:val="•"/>
      <w:lvlJc w:val="left"/>
      <w:pPr>
        <w:tabs>
          <w:tab w:val="num" w:pos="4320"/>
        </w:tabs>
        <w:ind w:left="4320" w:hanging="360"/>
      </w:pPr>
      <w:rPr>
        <w:rFonts w:ascii="Arial" w:hAnsi="Arial" w:hint="default"/>
      </w:rPr>
    </w:lvl>
    <w:lvl w:ilvl="6" w:tplc="7B04B2DE" w:tentative="1">
      <w:start w:val="1"/>
      <w:numFmt w:val="bullet"/>
      <w:lvlText w:val="•"/>
      <w:lvlJc w:val="left"/>
      <w:pPr>
        <w:tabs>
          <w:tab w:val="num" w:pos="5040"/>
        </w:tabs>
        <w:ind w:left="5040" w:hanging="360"/>
      </w:pPr>
      <w:rPr>
        <w:rFonts w:ascii="Arial" w:hAnsi="Arial" w:hint="default"/>
      </w:rPr>
    </w:lvl>
    <w:lvl w:ilvl="7" w:tplc="6422E934" w:tentative="1">
      <w:start w:val="1"/>
      <w:numFmt w:val="bullet"/>
      <w:lvlText w:val="•"/>
      <w:lvlJc w:val="left"/>
      <w:pPr>
        <w:tabs>
          <w:tab w:val="num" w:pos="5760"/>
        </w:tabs>
        <w:ind w:left="5760" w:hanging="360"/>
      </w:pPr>
      <w:rPr>
        <w:rFonts w:ascii="Arial" w:hAnsi="Arial" w:hint="default"/>
      </w:rPr>
    </w:lvl>
    <w:lvl w:ilvl="8" w:tplc="244859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1C0C86"/>
    <w:multiLevelType w:val="multilevel"/>
    <w:tmpl w:val="42C6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7609B"/>
    <w:rsid w:val="00204F2F"/>
    <w:rsid w:val="00215BCC"/>
    <w:rsid w:val="00222710"/>
    <w:rsid w:val="00264526"/>
    <w:rsid w:val="002745B9"/>
    <w:rsid w:val="002952FE"/>
    <w:rsid w:val="002F4B45"/>
    <w:rsid w:val="002F664B"/>
    <w:rsid w:val="00306C45"/>
    <w:rsid w:val="00310409"/>
    <w:rsid w:val="003732C6"/>
    <w:rsid w:val="003A0760"/>
    <w:rsid w:val="003A2458"/>
    <w:rsid w:val="003B708A"/>
    <w:rsid w:val="003E1D5D"/>
    <w:rsid w:val="003E6F76"/>
    <w:rsid w:val="004034F9"/>
    <w:rsid w:val="00414FB1"/>
    <w:rsid w:val="00444C24"/>
    <w:rsid w:val="004513B9"/>
    <w:rsid w:val="004B7708"/>
    <w:rsid w:val="004F34DD"/>
    <w:rsid w:val="00503BA9"/>
    <w:rsid w:val="00506068"/>
    <w:rsid w:val="005063B3"/>
    <w:rsid w:val="005355C7"/>
    <w:rsid w:val="005634D7"/>
    <w:rsid w:val="00581B51"/>
    <w:rsid w:val="00646FF7"/>
    <w:rsid w:val="00673118"/>
    <w:rsid w:val="00684E65"/>
    <w:rsid w:val="006D52D2"/>
    <w:rsid w:val="006E1B89"/>
    <w:rsid w:val="006E5F71"/>
    <w:rsid w:val="00717FF4"/>
    <w:rsid w:val="007250C3"/>
    <w:rsid w:val="007A1D88"/>
    <w:rsid w:val="007C2EC0"/>
    <w:rsid w:val="007F1849"/>
    <w:rsid w:val="007F2F21"/>
    <w:rsid w:val="0086739D"/>
    <w:rsid w:val="00877445"/>
    <w:rsid w:val="008A20FB"/>
    <w:rsid w:val="008A60C4"/>
    <w:rsid w:val="008B4BC9"/>
    <w:rsid w:val="009132F2"/>
    <w:rsid w:val="00915265"/>
    <w:rsid w:val="00936AA4"/>
    <w:rsid w:val="00960134"/>
    <w:rsid w:val="00967AC9"/>
    <w:rsid w:val="009F482B"/>
    <w:rsid w:val="00A333D8"/>
    <w:rsid w:val="00A42D58"/>
    <w:rsid w:val="00A61B39"/>
    <w:rsid w:val="00A921DE"/>
    <w:rsid w:val="00AA11E6"/>
    <w:rsid w:val="00AD2DD4"/>
    <w:rsid w:val="00AE6316"/>
    <w:rsid w:val="00B25577"/>
    <w:rsid w:val="00B932EA"/>
    <w:rsid w:val="00BA1C86"/>
    <w:rsid w:val="00BA2090"/>
    <w:rsid w:val="00C02E57"/>
    <w:rsid w:val="00C1517C"/>
    <w:rsid w:val="00C5293A"/>
    <w:rsid w:val="00C82A22"/>
    <w:rsid w:val="00D24685"/>
    <w:rsid w:val="00D24D85"/>
    <w:rsid w:val="00D32DE1"/>
    <w:rsid w:val="00DA4E14"/>
    <w:rsid w:val="00E23952"/>
    <w:rsid w:val="00E33503"/>
    <w:rsid w:val="00E63AFC"/>
    <w:rsid w:val="00E97678"/>
    <w:rsid w:val="00EA7C12"/>
    <w:rsid w:val="00ED5717"/>
    <w:rsid w:val="00F00859"/>
    <w:rsid w:val="00F30E69"/>
    <w:rsid w:val="00F31F44"/>
    <w:rsid w:val="00FE6EEB"/>
    <w:rsid w:val="00FF1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fc0,#f90,#669"/>
    </o:shapedefaults>
    <o:shapelayout v:ext="edit">
      <o:idmap v:ext="edit" data="1"/>
    </o:shapelayout>
  </w:shapeDefaults>
  <w:decimalSymbol w:val="."/>
  <w:listSeparator w:val=","/>
  <w15:docId w15:val="{8DF5FD2B-4753-48AD-9632-D73C3E88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685"/>
    <w:rPr>
      <w:sz w:val="20"/>
      <w:szCs w:val="20"/>
    </w:rPr>
  </w:style>
  <w:style w:type="paragraph" w:styleId="Heading1">
    <w:name w:val="heading 1"/>
    <w:basedOn w:val="Normal"/>
    <w:next w:val="Normal"/>
    <w:link w:val="Heading1Char"/>
    <w:uiPriority w:val="9"/>
    <w:qFormat/>
    <w:rsid w:val="00204F2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204F2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204F2F"/>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204F2F"/>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204F2F"/>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204F2F"/>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204F2F"/>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204F2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04F2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4526"/>
    <w:rPr>
      <w:rFonts w:ascii="Tahoma" w:hAnsi="Tahoma"/>
      <w:sz w:val="24"/>
      <w:szCs w:val="24"/>
    </w:rPr>
  </w:style>
  <w:style w:type="character" w:customStyle="1" w:styleId="Heading1Char">
    <w:name w:val="Heading 1 Char"/>
    <w:link w:val="Heading1"/>
    <w:uiPriority w:val="9"/>
    <w:rsid w:val="00204F2F"/>
    <w:rPr>
      <w:b/>
      <w:bCs/>
      <w:caps/>
      <w:color w:val="FFFFFF"/>
      <w:spacing w:val="15"/>
      <w:shd w:val="clear" w:color="auto" w:fill="4F81BD"/>
    </w:rPr>
  </w:style>
  <w:style w:type="paragraph" w:customStyle="1" w:styleId="Tagline">
    <w:name w:val="Tagline"/>
    <w:basedOn w:val="Normal"/>
    <w:rsid w:val="00264526"/>
    <w:pPr>
      <w:spacing w:after="0"/>
      <w:jc w:val="center"/>
    </w:pPr>
    <w:rPr>
      <w:rFonts w:ascii="Verdana" w:hAnsi="Verdana" w:cs="Arial"/>
      <w:b/>
      <w:bCs/>
      <w:sz w:val="28"/>
      <w:szCs w:val="28"/>
      <w:lang w:val="en"/>
    </w:rPr>
  </w:style>
  <w:style w:type="paragraph" w:customStyle="1" w:styleId="Address">
    <w:name w:val="Address"/>
    <w:basedOn w:val="Normal"/>
    <w:rsid w:val="00264526"/>
    <w:pPr>
      <w:spacing w:after="0"/>
      <w:jc w:val="center"/>
    </w:pPr>
    <w:rPr>
      <w:rFonts w:ascii="Tahoma" w:hAnsi="Tahoma" w:cs="Arial"/>
      <w:sz w:val="16"/>
      <w:szCs w:val="16"/>
      <w:lang w:val="en"/>
    </w:rPr>
  </w:style>
  <w:style w:type="character" w:customStyle="1" w:styleId="Heading2Char">
    <w:name w:val="Heading 2 Char"/>
    <w:link w:val="Heading2"/>
    <w:uiPriority w:val="9"/>
    <w:rsid w:val="00204F2F"/>
    <w:rPr>
      <w:caps/>
      <w:spacing w:val="15"/>
      <w:shd w:val="clear" w:color="auto" w:fill="DBE5F1"/>
    </w:rPr>
  </w:style>
  <w:style w:type="character" w:customStyle="1" w:styleId="Heading3Char">
    <w:name w:val="Heading 3 Char"/>
    <w:link w:val="Heading3"/>
    <w:uiPriority w:val="9"/>
    <w:rsid w:val="00204F2F"/>
    <w:rPr>
      <w:caps/>
      <w:color w:val="243F60"/>
      <w:spacing w:val="15"/>
    </w:rPr>
  </w:style>
  <w:style w:type="character" w:customStyle="1" w:styleId="Heading4Char">
    <w:name w:val="Heading 4 Char"/>
    <w:link w:val="Heading4"/>
    <w:uiPriority w:val="9"/>
    <w:semiHidden/>
    <w:rsid w:val="00204F2F"/>
    <w:rPr>
      <w:caps/>
      <w:color w:val="365F91"/>
      <w:spacing w:val="10"/>
    </w:rPr>
  </w:style>
  <w:style w:type="character" w:customStyle="1" w:styleId="Heading5Char">
    <w:name w:val="Heading 5 Char"/>
    <w:link w:val="Heading5"/>
    <w:uiPriority w:val="9"/>
    <w:semiHidden/>
    <w:rsid w:val="00204F2F"/>
    <w:rPr>
      <w:caps/>
      <w:color w:val="365F91"/>
      <w:spacing w:val="10"/>
    </w:rPr>
  </w:style>
  <w:style w:type="character" w:customStyle="1" w:styleId="Heading6Char">
    <w:name w:val="Heading 6 Char"/>
    <w:link w:val="Heading6"/>
    <w:uiPriority w:val="9"/>
    <w:semiHidden/>
    <w:rsid w:val="00204F2F"/>
    <w:rPr>
      <w:caps/>
      <w:color w:val="365F91"/>
      <w:spacing w:val="10"/>
    </w:rPr>
  </w:style>
  <w:style w:type="character" w:customStyle="1" w:styleId="Heading7Char">
    <w:name w:val="Heading 7 Char"/>
    <w:link w:val="Heading7"/>
    <w:uiPriority w:val="9"/>
    <w:semiHidden/>
    <w:rsid w:val="00204F2F"/>
    <w:rPr>
      <w:caps/>
      <w:color w:val="365F91"/>
      <w:spacing w:val="10"/>
    </w:rPr>
  </w:style>
  <w:style w:type="character" w:customStyle="1" w:styleId="Heading8Char">
    <w:name w:val="Heading 8 Char"/>
    <w:link w:val="Heading8"/>
    <w:uiPriority w:val="9"/>
    <w:semiHidden/>
    <w:rsid w:val="00204F2F"/>
    <w:rPr>
      <w:caps/>
      <w:spacing w:val="10"/>
      <w:sz w:val="18"/>
      <w:szCs w:val="18"/>
    </w:rPr>
  </w:style>
  <w:style w:type="character" w:customStyle="1" w:styleId="Heading9Char">
    <w:name w:val="Heading 9 Char"/>
    <w:link w:val="Heading9"/>
    <w:uiPriority w:val="9"/>
    <w:semiHidden/>
    <w:rsid w:val="00204F2F"/>
    <w:rPr>
      <w:i/>
      <w:caps/>
      <w:spacing w:val="10"/>
      <w:sz w:val="18"/>
      <w:szCs w:val="18"/>
    </w:rPr>
  </w:style>
  <w:style w:type="paragraph" w:styleId="Caption">
    <w:name w:val="caption"/>
    <w:basedOn w:val="Normal"/>
    <w:next w:val="Normal"/>
    <w:uiPriority w:val="35"/>
    <w:semiHidden/>
    <w:unhideWhenUsed/>
    <w:qFormat/>
    <w:rsid w:val="00204F2F"/>
    <w:rPr>
      <w:b/>
      <w:bCs/>
      <w:color w:val="365F91" w:themeColor="accent1" w:themeShade="BF"/>
      <w:sz w:val="16"/>
      <w:szCs w:val="16"/>
    </w:rPr>
  </w:style>
  <w:style w:type="paragraph" w:styleId="Title">
    <w:name w:val="Title"/>
    <w:basedOn w:val="Normal"/>
    <w:next w:val="Normal"/>
    <w:link w:val="TitleChar"/>
    <w:uiPriority w:val="10"/>
    <w:qFormat/>
    <w:rsid w:val="00204F2F"/>
    <w:pPr>
      <w:spacing w:before="720"/>
    </w:pPr>
    <w:rPr>
      <w:caps/>
      <w:color w:val="4F81BD"/>
      <w:spacing w:val="10"/>
      <w:kern w:val="28"/>
      <w:sz w:val="52"/>
      <w:szCs w:val="52"/>
    </w:rPr>
  </w:style>
  <w:style w:type="character" w:customStyle="1" w:styleId="TitleChar">
    <w:name w:val="Title Char"/>
    <w:link w:val="Title"/>
    <w:uiPriority w:val="10"/>
    <w:rsid w:val="00204F2F"/>
    <w:rPr>
      <w:caps/>
      <w:color w:val="4F81BD"/>
      <w:spacing w:val="10"/>
      <w:kern w:val="28"/>
      <w:sz w:val="52"/>
      <w:szCs w:val="52"/>
    </w:rPr>
  </w:style>
  <w:style w:type="paragraph" w:styleId="Subtitle">
    <w:name w:val="Subtitle"/>
    <w:basedOn w:val="Normal"/>
    <w:next w:val="Normal"/>
    <w:link w:val="SubtitleChar"/>
    <w:uiPriority w:val="11"/>
    <w:qFormat/>
    <w:rsid w:val="00204F2F"/>
    <w:pPr>
      <w:spacing w:after="1000" w:line="240" w:lineRule="auto"/>
    </w:pPr>
    <w:rPr>
      <w:caps/>
      <w:color w:val="595959"/>
      <w:spacing w:val="10"/>
      <w:sz w:val="24"/>
      <w:szCs w:val="24"/>
    </w:rPr>
  </w:style>
  <w:style w:type="character" w:customStyle="1" w:styleId="SubtitleChar">
    <w:name w:val="Subtitle Char"/>
    <w:link w:val="Subtitle"/>
    <w:uiPriority w:val="11"/>
    <w:rsid w:val="00204F2F"/>
    <w:rPr>
      <w:caps/>
      <w:color w:val="595959"/>
      <w:spacing w:val="10"/>
      <w:sz w:val="24"/>
      <w:szCs w:val="24"/>
    </w:rPr>
  </w:style>
  <w:style w:type="character" w:styleId="Strong">
    <w:name w:val="Strong"/>
    <w:uiPriority w:val="22"/>
    <w:qFormat/>
    <w:rsid w:val="00204F2F"/>
    <w:rPr>
      <w:b/>
      <w:bCs/>
    </w:rPr>
  </w:style>
  <w:style w:type="character" w:styleId="Emphasis">
    <w:name w:val="Emphasis"/>
    <w:uiPriority w:val="20"/>
    <w:qFormat/>
    <w:rsid w:val="00204F2F"/>
    <w:rPr>
      <w:caps/>
      <w:color w:val="243F60" w:themeColor="accent1" w:themeShade="7F"/>
      <w:spacing w:val="5"/>
    </w:rPr>
  </w:style>
  <w:style w:type="paragraph" w:styleId="NoSpacing">
    <w:name w:val="No Spacing"/>
    <w:basedOn w:val="Normal"/>
    <w:link w:val="NoSpacingChar"/>
    <w:uiPriority w:val="1"/>
    <w:qFormat/>
    <w:rsid w:val="00204F2F"/>
    <w:pPr>
      <w:spacing w:before="0" w:after="0" w:line="240" w:lineRule="auto"/>
    </w:pPr>
  </w:style>
  <w:style w:type="character" w:customStyle="1" w:styleId="NoSpacingChar">
    <w:name w:val="No Spacing Char"/>
    <w:link w:val="NoSpacing"/>
    <w:uiPriority w:val="1"/>
    <w:rsid w:val="00204F2F"/>
    <w:rPr>
      <w:sz w:val="20"/>
      <w:szCs w:val="20"/>
    </w:rPr>
  </w:style>
  <w:style w:type="paragraph" w:styleId="ListParagraph">
    <w:name w:val="List Paragraph"/>
    <w:basedOn w:val="Normal"/>
    <w:uiPriority w:val="34"/>
    <w:qFormat/>
    <w:rsid w:val="00204F2F"/>
    <w:pPr>
      <w:ind w:left="720"/>
      <w:contextualSpacing/>
    </w:pPr>
  </w:style>
  <w:style w:type="paragraph" w:styleId="Quote">
    <w:name w:val="Quote"/>
    <w:basedOn w:val="Normal"/>
    <w:next w:val="Normal"/>
    <w:link w:val="QuoteChar"/>
    <w:uiPriority w:val="29"/>
    <w:qFormat/>
    <w:rsid w:val="00204F2F"/>
    <w:rPr>
      <w:i/>
      <w:iCs/>
    </w:rPr>
  </w:style>
  <w:style w:type="character" w:customStyle="1" w:styleId="QuoteChar">
    <w:name w:val="Quote Char"/>
    <w:link w:val="Quote"/>
    <w:uiPriority w:val="29"/>
    <w:rsid w:val="00204F2F"/>
    <w:rPr>
      <w:i/>
      <w:iCs/>
      <w:sz w:val="20"/>
      <w:szCs w:val="20"/>
    </w:rPr>
  </w:style>
  <w:style w:type="paragraph" w:styleId="IntenseQuote">
    <w:name w:val="Intense Quote"/>
    <w:basedOn w:val="Normal"/>
    <w:next w:val="Normal"/>
    <w:link w:val="IntenseQuoteChar"/>
    <w:uiPriority w:val="30"/>
    <w:qFormat/>
    <w:rsid w:val="00204F2F"/>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204F2F"/>
    <w:rPr>
      <w:i/>
      <w:iCs/>
      <w:color w:val="4F81BD"/>
      <w:sz w:val="20"/>
      <w:szCs w:val="20"/>
    </w:rPr>
  </w:style>
  <w:style w:type="character" w:styleId="SubtleEmphasis">
    <w:name w:val="Subtle Emphasis"/>
    <w:uiPriority w:val="19"/>
    <w:qFormat/>
    <w:rsid w:val="00204F2F"/>
    <w:rPr>
      <w:i/>
      <w:iCs/>
      <w:color w:val="243F60" w:themeColor="accent1" w:themeShade="7F"/>
    </w:rPr>
  </w:style>
  <w:style w:type="character" w:styleId="IntenseEmphasis">
    <w:name w:val="Intense Emphasis"/>
    <w:uiPriority w:val="21"/>
    <w:qFormat/>
    <w:rsid w:val="00204F2F"/>
    <w:rPr>
      <w:b/>
      <w:bCs/>
      <w:caps/>
      <w:color w:val="243F60" w:themeColor="accent1" w:themeShade="7F"/>
      <w:spacing w:val="10"/>
    </w:rPr>
  </w:style>
  <w:style w:type="character" w:styleId="SubtleReference">
    <w:name w:val="Subtle Reference"/>
    <w:uiPriority w:val="31"/>
    <w:qFormat/>
    <w:rsid w:val="00204F2F"/>
    <w:rPr>
      <w:b/>
      <w:bCs/>
      <w:color w:val="4F81BD" w:themeColor="accent1"/>
    </w:rPr>
  </w:style>
  <w:style w:type="character" w:styleId="IntenseReference">
    <w:name w:val="Intense Reference"/>
    <w:uiPriority w:val="32"/>
    <w:qFormat/>
    <w:rsid w:val="00204F2F"/>
    <w:rPr>
      <w:b/>
      <w:bCs/>
      <w:i/>
      <w:iCs/>
      <w:caps/>
      <w:color w:val="4F81BD" w:themeColor="accent1"/>
    </w:rPr>
  </w:style>
  <w:style w:type="character" w:styleId="BookTitle">
    <w:name w:val="Book Title"/>
    <w:uiPriority w:val="33"/>
    <w:qFormat/>
    <w:rsid w:val="00204F2F"/>
    <w:rPr>
      <w:b/>
      <w:bCs/>
      <w:i/>
      <w:iCs/>
      <w:spacing w:val="9"/>
    </w:rPr>
  </w:style>
  <w:style w:type="paragraph" w:styleId="TOCHeading">
    <w:name w:val="TOC Heading"/>
    <w:basedOn w:val="Heading1"/>
    <w:next w:val="Normal"/>
    <w:uiPriority w:val="39"/>
    <w:semiHidden/>
    <w:unhideWhenUsed/>
    <w:qFormat/>
    <w:rsid w:val="00204F2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9"/>
    </w:pPr>
    <w:rPr>
      <w:color w:val="FFFFFF" w:themeColor="background1"/>
      <w:lang w:bidi="en-US"/>
    </w:rPr>
  </w:style>
  <w:style w:type="character" w:styleId="Hyperlink">
    <w:name w:val="Hyperlink"/>
    <w:basedOn w:val="DefaultParagraphFont"/>
    <w:rsid w:val="00204F2F"/>
    <w:rPr>
      <w:color w:val="0000FF" w:themeColor="hyperlink"/>
      <w:u w:val="single"/>
    </w:rPr>
  </w:style>
  <w:style w:type="paragraph" w:styleId="BalloonText">
    <w:name w:val="Balloon Text"/>
    <w:basedOn w:val="Normal"/>
    <w:link w:val="BalloonTextChar"/>
    <w:semiHidden/>
    <w:unhideWhenUsed/>
    <w:rsid w:val="00E9767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97678"/>
    <w:rPr>
      <w:rFonts w:ascii="Segoe UI" w:hAnsi="Segoe UI" w:cs="Segoe UI"/>
      <w:sz w:val="18"/>
      <w:szCs w:val="18"/>
    </w:rPr>
  </w:style>
  <w:style w:type="character" w:styleId="FollowedHyperlink">
    <w:name w:val="FollowedHyperlink"/>
    <w:basedOn w:val="DefaultParagraphFont"/>
    <w:semiHidden/>
    <w:unhideWhenUsed/>
    <w:rsid w:val="002227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3327">
      <w:bodyDiv w:val="1"/>
      <w:marLeft w:val="0"/>
      <w:marRight w:val="0"/>
      <w:marTop w:val="0"/>
      <w:marBottom w:val="0"/>
      <w:divBdr>
        <w:top w:val="none" w:sz="0" w:space="0" w:color="auto"/>
        <w:left w:val="none" w:sz="0" w:space="0" w:color="auto"/>
        <w:bottom w:val="none" w:sz="0" w:space="0" w:color="auto"/>
        <w:right w:val="none" w:sz="0" w:space="0" w:color="auto"/>
      </w:divBdr>
      <w:divsChild>
        <w:div w:id="1336345511">
          <w:marLeft w:val="547"/>
          <w:marRight w:val="0"/>
          <w:marTop w:val="240"/>
          <w:marBottom w:val="0"/>
          <w:divBdr>
            <w:top w:val="none" w:sz="0" w:space="0" w:color="auto"/>
            <w:left w:val="none" w:sz="0" w:space="0" w:color="auto"/>
            <w:bottom w:val="none" w:sz="0" w:space="0" w:color="auto"/>
            <w:right w:val="none" w:sz="0" w:space="0" w:color="auto"/>
          </w:divBdr>
        </w:div>
        <w:div w:id="1502550061">
          <w:marLeft w:val="547"/>
          <w:marRight w:val="0"/>
          <w:marTop w:val="240"/>
          <w:marBottom w:val="240"/>
          <w:divBdr>
            <w:top w:val="none" w:sz="0" w:space="0" w:color="auto"/>
            <w:left w:val="none" w:sz="0" w:space="0" w:color="auto"/>
            <w:bottom w:val="none" w:sz="0" w:space="0" w:color="auto"/>
            <w:right w:val="none" w:sz="0" w:space="0" w:color="auto"/>
          </w:divBdr>
        </w:div>
      </w:divsChild>
    </w:div>
    <w:div w:id="570235084">
      <w:bodyDiv w:val="1"/>
      <w:marLeft w:val="0"/>
      <w:marRight w:val="0"/>
      <w:marTop w:val="0"/>
      <w:marBottom w:val="0"/>
      <w:divBdr>
        <w:top w:val="none" w:sz="0" w:space="0" w:color="auto"/>
        <w:left w:val="none" w:sz="0" w:space="0" w:color="auto"/>
        <w:bottom w:val="none" w:sz="0" w:space="0" w:color="auto"/>
        <w:right w:val="none" w:sz="0" w:space="0" w:color="auto"/>
      </w:divBdr>
      <w:divsChild>
        <w:div w:id="250700791">
          <w:marLeft w:val="0"/>
          <w:marRight w:val="0"/>
          <w:marTop w:val="0"/>
          <w:marBottom w:val="0"/>
          <w:divBdr>
            <w:top w:val="none" w:sz="0" w:space="0" w:color="auto"/>
            <w:left w:val="none" w:sz="0" w:space="0" w:color="auto"/>
            <w:bottom w:val="none" w:sz="0" w:space="0" w:color="auto"/>
            <w:right w:val="none" w:sz="0" w:space="0" w:color="auto"/>
          </w:divBdr>
          <w:divsChild>
            <w:div w:id="1304192364">
              <w:marLeft w:val="0"/>
              <w:marRight w:val="0"/>
              <w:marTop w:val="0"/>
              <w:marBottom w:val="0"/>
              <w:divBdr>
                <w:top w:val="none" w:sz="0" w:space="0" w:color="auto"/>
                <w:left w:val="none" w:sz="0" w:space="0" w:color="auto"/>
                <w:bottom w:val="none" w:sz="0" w:space="0" w:color="auto"/>
                <w:right w:val="none" w:sz="0" w:space="0" w:color="auto"/>
              </w:divBdr>
              <w:divsChild>
                <w:div w:id="1489788933">
                  <w:marLeft w:val="0"/>
                  <w:marRight w:val="0"/>
                  <w:marTop w:val="0"/>
                  <w:marBottom w:val="0"/>
                  <w:divBdr>
                    <w:top w:val="none" w:sz="0" w:space="0" w:color="auto"/>
                    <w:left w:val="none" w:sz="0" w:space="0" w:color="auto"/>
                    <w:bottom w:val="none" w:sz="0" w:space="0" w:color="auto"/>
                    <w:right w:val="none" w:sz="0" w:space="0" w:color="auto"/>
                  </w:divBdr>
                  <w:divsChild>
                    <w:div w:id="1606184333">
                      <w:marLeft w:val="0"/>
                      <w:marRight w:val="0"/>
                      <w:marTop w:val="0"/>
                      <w:marBottom w:val="0"/>
                      <w:divBdr>
                        <w:top w:val="none" w:sz="0" w:space="0" w:color="auto"/>
                        <w:left w:val="none" w:sz="0" w:space="0" w:color="auto"/>
                        <w:bottom w:val="none" w:sz="0" w:space="0" w:color="auto"/>
                        <w:right w:val="none" w:sz="0" w:space="0" w:color="auto"/>
                      </w:divBdr>
                      <w:divsChild>
                        <w:div w:id="1249389103">
                          <w:marLeft w:val="0"/>
                          <w:marRight w:val="0"/>
                          <w:marTop w:val="0"/>
                          <w:marBottom w:val="0"/>
                          <w:divBdr>
                            <w:top w:val="none" w:sz="0" w:space="0" w:color="auto"/>
                            <w:left w:val="none" w:sz="0" w:space="0" w:color="auto"/>
                            <w:bottom w:val="none" w:sz="0" w:space="0" w:color="auto"/>
                            <w:right w:val="none" w:sz="0" w:space="0" w:color="auto"/>
                          </w:divBdr>
                          <w:divsChild>
                            <w:div w:id="11926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9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Bs-t94-VxES8HDOe3ZCQPc613RA5-vxFrP18AWHxMadUNU9KVlZJQ1RVWDFEUEhPR09QT0U3SjJPNC4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tismeducationtrus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Bs-t94-VxES8HDOe3ZCQPc613RA5-vxFrP18AWHxMadUNU9KVlZJQ1RVWDFEUEhPR09QT0U3SjJPNC4u"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autismeducation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Gemma</dc:creator>
  <cp:lastModifiedBy>Barclay, Lloyd</cp:lastModifiedBy>
  <cp:revision>2</cp:revision>
  <cp:lastPrinted>2003-07-18T13:20:00Z</cp:lastPrinted>
  <dcterms:created xsi:type="dcterms:W3CDTF">2021-12-09T14:27:00Z</dcterms:created>
  <dcterms:modified xsi:type="dcterms:W3CDTF">2021-12-09T14:27:00Z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TC060874641033</vt:lpwstr>
  </property>
</Properties>
</file>